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231FD5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9"/>
      <w:bookmarkStart w:id="1" w:name="OLE_LINK10"/>
      <w:r w:rsidRPr="008C2D7B">
        <w:rPr>
          <w:rStyle w:val="af7"/>
          <w:rFonts w:ascii="Arial" w:hAnsi="Arial" w:cs="Arial"/>
          <w:b/>
          <w:lang w:eastAsia="en-US"/>
        </w:rPr>
        <w:t>3GPP TSG-RAN4 Meeting #</w:t>
      </w:r>
      <w:r w:rsidR="00990AD8">
        <w:rPr>
          <w:rStyle w:val="af7"/>
          <w:rFonts w:ascii="Arial" w:eastAsiaTheme="minorEastAsia" w:hAnsi="Arial" w:cs="Arial" w:hint="eastAsia"/>
          <w:b/>
        </w:rPr>
        <w:t>10</w:t>
      </w:r>
      <w:r w:rsidR="00B17B5A">
        <w:rPr>
          <w:rStyle w:val="af7"/>
          <w:rFonts w:ascii="Arial" w:eastAsiaTheme="minorEastAsia" w:hAnsi="Arial" w:cs="Arial" w:hint="eastAsia"/>
          <w:b/>
        </w:rPr>
        <w:t>1</w:t>
      </w:r>
      <w:r w:rsidR="00231FD5">
        <w:rPr>
          <w:rStyle w:val="af7"/>
          <w:rFonts w:ascii="Arial" w:eastAsiaTheme="minorEastAsia" w:hAnsi="Arial" w:cs="Arial" w:hint="eastAsia"/>
          <w:b/>
        </w:rPr>
        <w:t>bis</w:t>
      </w:r>
      <w:r w:rsidR="008A5F25" w:rsidRPr="008A5F25">
        <w:rPr>
          <w:rStyle w:val="af7"/>
          <w:rFonts w:ascii="Arial" w:hAnsi="Arial" w:cs="Arial" w:hint="eastAsia"/>
          <w:b/>
          <w:lang w:eastAsia="en-US"/>
        </w:rPr>
        <w:t>-e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983671">
        <w:rPr>
          <w:rStyle w:val="af7"/>
          <w:rFonts w:ascii="Arial" w:eastAsiaTheme="minorEastAsia" w:hAnsi="Arial" w:cs="Arial" w:hint="eastAsia"/>
          <w:b/>
        </w:rPr>
        <w:t xml:space="preserve"> 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C53B9D" w:rsidRPr="00C53B9D">
        <w:rPr>
          <w:rStyle w:val="af7"/>
          <w:rFonts w:ascii="Arial" w:hAnsi="Arial" w:cs="Arial"/>
          <w:b/>
          <w:lang w:eastAsia="en-US"/>
        </w:rPr>
        <w:t>R4-2200120</w:t>
      </w:r>
    </w:p>
    <w:p w:rsidR="00553860" w:rsidRPr="00231FD5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231FD5">
        <w:rPr>
          <w:rFonts w:ascii="Arial" w:hAnsi="Arial" w:cs="Arial" w:hint="eastAsia"/>
        </w:rPr>
        <w:t>Jan</w:t>
      </w:r>
      <w:r w:rsidR="00990AD8">
        <w:rPr>
          <w:rFonts w:ascii="Arial" w:hAnsi="Arial" w:cs="Arial" w:hint="eastAsia"/>
        </w:rPr>
        <w:t>.</w:t>
      </w:r>
      <w:r w:rsidR="00BC40B2">
        <w:rPr>
          <w:rFonts w:ascii="Arial" w:hAnsi="Arial" w:cs="Arial" w:hint="eastAsia"/>
        </w:rPr>
        <w:t xml:space="preserve"> </w:t>
      </w:r>
      <w:r w:rsidR="00990AD8">
        <w:rPr>
          <w:rFonts w:ascii="Arial" w:hAnsi="Arial" w:cs="Arial"/>
        </w:rPr>
        <w:t>1</w:t>
      </w:r>
      <w:r w:rsidR="00231FD5">
        <w:rPr>
          <w:rFonts w:ascii="Arial" w:hAnsi="Arial" w:cs="Arial" w:hint="eastAsia"/>
        </w:rPr>
        <w:t>7</w:t>
      </w:r>
      <w:r w:rsidR="00E16CDA" w:rsidRPr="00715855">
        <w:rPr>
          <w:rFonts w:ascii="Arial" w:hAnsi="Arial" w:cs="Arial"/>
        </w:rPr>
        <w:t xml:space="preserve"> – </w:t>
      </w:r>
      <w:r w:rsidR="00231FD5">
        <w:rPr>
          <w:rFonts w:ascii="Arial" w:hAnsi="Arial" w:cs="Arial" w:hint="eastAsia"/>
        </w:rPr>
        <w:t>25</w:t>
      </w:r>
      <w:r w:rsidR="003270A5" w:rsidRPr="003270A5">
        <w:rPr>
          <w:rStyle w:val="af7"/>
          <w:rFonts w:ascii="Arial" w:hAnsi="Arial" w:cs="Arial"/>
          <w:b/>
          <w:lang w:eastAsia="en-US"/>
        </w:rPr>
        <w:t>, 202</w:t>
      </w:r>
      <w:r w:rsidR="00231FD5">
        <w:rPr>
          <w:rStyle w:val="af7"/>
          <w:rFonts w:ascii="Arial" w:eastAsiaTheme="minorEastAsia" w:hAnsi="Arial" w:cs="Arial" w:hint="eastAsia"/>
          <w:b/>
        </w:rPr>
        <w:t>2</w:t>
      </w:r>
    </w:p>
    <w:bookmarkEnd w:id="0"/>
    <w:bookmarkEnd w:id="1"/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Discussion on </w:t>
      </w:r>
      <w:r w:rsidR="00D75E06" w:rsidRPr="00D75E06">
        <w:rPr>
          <w:rStyle w:val="af7"/>
          <w:rFonts w:ascii="Arial" w:hAnsi="Arial" w:cs="Arial"/>
          <w:b/>
          <w:lang w:eastAsia="en-US"/>
        </w:rPr>
        <w:t>latency reduction of positioning measurement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DC1AD7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ED1FA1">
        <w:rPr>
          <w:rStyle w:val="af7"/>
          <w:rFonts w:ascii="Arial" w:eastAsiaTheme="minorEastAsia" w:hAnsi="Arial" w:cs="Arial" w:hint="eastAsia"/>
          <w:b/>
        </w:rPr>
        <w:t>6</w:t>
      </w:r>
      <w:r w:rsidR="00F900B0">
        <w:rPr>
          <w:rStyle w:val="af7"/>
          <w:rFonts w:ascii="Arial" w:hAnsi="Arial" w:cs="Arial"/>
          <w:b/>
          <w:lang w:eastAsia="en-US"/>
        </w:rPr>
        <w:t>.</w:t>
      </w:r>
      <w:r w:rsidR="00F900B0">
        <w:rPr>
          <w:rStyle w:val="af7"/>
          <w:rFonts w:ascii="Arial" w:eastAsiaTheme="minorEastAsia" w:hAnsi="Arial" w:cs="Arial" w:hint="eastAsia"/>
          <w:b/>
        </w:rPr>
        <w:t>21</w:t>
      </w:r>
      <w:r w:rsidR="00F900B0">
        <w:rPr>
          <w:rStyle w:val="af7"/>
          <w:rFonts w:ascii="Arial" w:hAnsi="Arial" w:cs="Arial"/>
          <w:b/>
          <w:lang w:eastAsia="en-US"/>
        </w:rPr>
        <w:t>.</w:t>
      </w:r>
      <w:r w:rsidR="00F900B0">
        <w:rPr>
          <w:rStyle w:val="af7"/>
          <w:rFonts w:ascii="Arial" w:eastAsiaTheme="minorEastAsia" w:hAnsi="Arial" w:cs="Arial" w:hint="eastAsia"/>
          <w:b/>
        </w:rPr>
        <w:t>2</w:t>
      </w:r>
      <w:r w:rsidR="008F7C7B" w:rsidRPr="008F7C7B">
        <w:rPr>
          <w:rStyle w:val="af7"/>
          <w:rFonts w:ascii="Arial" w:hAnsi="Arial" w:cs="Arial"/>
          <w:b/>
          <w:lang w:eastAsia="en-US"/>
        </w:rPr>
        <w:t>.</w:t>
      </w:r>
      <w:r w:rsidR="00FD030E">
        <w:rPr>
          <w:rStyle w:val="af7"/>
          <w:rFonts w:ascii="Arial" w:eastAsiaTheme="minorEastAsia" w:hAnsi="Arial" w:cs="Arial" w:hint="eastAsia"/>
          <w:b/>
        </w:rPr>
        <w:t>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2" w:name="DocumentFor"/>
      <w:bookmarkEnd w:id="2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35726D" w:rsidRDefault="004471BA" w:rsidP="004471BA">
      <w:pPr>
        <w:rPr>
          <w:sz w:val="21"/>
          <w:szCs w:val="21"/>
          <w:lang w:eastAsia="zh-CN"/>
        </w:rPr>
      </w:pPr>
      <w:r>
        <w:t>I</w:t>
      </w:r>
      <w:r w:rsidR="00FA7C61">
        <w:rPr>
          <w:rFonts w:hint="eastAsia"/>
        </w:rPr>
        <w:t>n RAN4#10</w:t>
      </w:r>
      <w:r w:rsidR="00FA7C61">
        <w:rPr>
          <w:rFonts w:hint="eastAsia"/>
          <w:lang w:eastAsia="zh-CN"/>
        </w:rPr>
        <w:t>1</w:t>
      </w:r>
      <w:r>
        <w:rPr>
          <w:rFonts w:hint="eastAsia"/>
        </w:rPr>
        <w:t xml:space="preserve">e meeting, the issues on latency reduction of positioning measurement were discussed which include the processing samples reduction, UE processing capability, </w:t>
      </w:r>
      <w:r w:rsidR="00800825">
        <w:rPr>
          <w:rFonts w:hint="eastAsia"/>
          <w:lang w:eastAsia="zh-CN"/>
        </w:rPr>
        <w:t>MG enhancement, PRS measurement outside gap</w:t>
      </w:r>
      <w:r>
        <w:rPr>
          <w:rFonts w:hint="eastAsia"/>
        </w:rPr>
        <w:t xml:space="preserve"> and measurement period</w:t>
      </w:r>
      <w:r w:rsidR="00800825">
        <w:rPr>
          <w:rFonts w:hint="eastAsia"/>
          <w:lang w:eastAsia="zh-CN"/>
        </w:rPr>
        <w:t xml:space="preserve"> optimization</w:t>
      </w:r>
      <w:r>
        <w:rPr>
          <w:rFonts w:hint="eastAsia"/>
        </w:rPr>
        <w:t xml:space="preserve">. </w:t>
      </w:r>
      <w:r>
        <w:t>A</w:t>
      </w:r>
      <w:r>
        <w:rPr>
          <w:rFonts w:hint="eastAsia"/>
        </w:rPr>
        <w:t xml:space="preserve">nd the </w:t>
      </w:r>
      <w:r w:rsidR="00132E95">
        <w:rPr>
          <w:rFonts w:hint="eastAsia"/>
          <w:lang w:eastAsia="zh-CN"/>
        </w:rPr>
        <w:t xml:space="preserve">following </w:t>
      </w:r>
      <w:r>
        <w:rPr>
          <w:rFonts w:hint="eastAsia"/>
        </w:rPr>
        <w:t>c</w:t>
      </w:r>
      <w:r w:rsidRPr="00C621F0">
        <w:rPr>
          <w:rFonts w:hint="eastAsia"/>
          <w:sz w:val="21"/>
          <w:szCs w:val="21"/>
        </w:rPr>
        <w:t xml:space="preserve">onclusions </w:t>
      </w:r>
      <w:r w:rsidR="00132E95">
        <w:rPr>
          <w:rFonts w:hint="eastAsia"/>
          <w:sz w:val="21"/>
          <w:szCs w:val="21"/>
          <w:lang w:eastAsia="zh-CN"/>
        </w:rPr>
        <w:t xml:space="preserve">were made and captured in the approved WF [1]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22DF5" w:rsidTr="00422DF5">
        <w:tc>
          <w:tcPr>
            <w:tcW w:w="9857" w:type="dxa"/>
          </w:tcPr>
          <w:p w:rsidR="00422DF5" w:rsidRPr="003A7AA0" w:rsidRDefault="00422DF5" w:rsidP="003A7AA0">
            <w:pPr>
              <w:contextualSpacing/>
              <w:rPr>
                <w:b/>
                <w:sz w:val="24"/>
                <w:u w:val="single"/>
                <w:lang w:eastAsia="ko-KR"/>
              </w:rPr>
            </w:pPr>
            <w:r w:rsidRPr="003A7AA0">
              <w:rPr>
                <w:b/>
                <w:u w:val="single"/>
                <w:lang w:eastAsia="ko-KR"/>
              </w:rPr>
              <w:t>If AGC is required for PRS measurements (i.e. if none of conditions is met), then number of required samples (M2) for AGC?</w:t>
            </w:r>
          </w:p>
          <w:p w:rsidR="00422DF5" w:rsidRPr="00BF1E4C" w:rsidRDefault="00422DF5" w:rsidP="00080813">
            <w:pPr>
              <w:pStyle w:val="af8"/>
              <w:widowControl/>
              <w:numPr>
                <w:ilvl w:val="0"/>
                <w:numId w:val="4"/>
              </w:numPr>
              <w:spacing w:before="0" w:afterLines="50" w:after="120" w:line="240" w:lineRule="auto"/>
              <w:ind w:left="924" w:firstLineChars="0" w:hanging="357"/>
              <w:contextualSpacing/>
              <w:jc w:val="left"/>
              <w:rPr>
                <w:bCs/>
                <w:szCs w:val="22"/>
                <w:lang w:eastAsia="ko-KR"/>
              </w:rPr>
            </w:pPr>
            <w:r w:rsidRPr="00BF1E4C">
              <w:rPr>
                <w:bCs/>
                <w:szCs w:val="22"/>
                <w:lang w:eastAsia="ko-KR"/>
              </w:rPr>
              <w:t>M2=1</w:t>
            </w:r>
          </w:p>
          <w:p w:rsidR="00422DF5" w:rsidRPr="003A7AA0" w:rsidRDefault="00422DF5" w:rsidP="003A7AA0">
            <w:pPr>
              <w:contextualSpacing/>
              <w:rPr>
                <w:b/>
                <w:sz w:val="24"/>
                <w:szCs w:val="24"/>
                <w:u w:val="single"/>
                <w:lang w:eastAsia="ko-KR"/>
              </w:rPr>
            </w:pPr>
            <w:r w:rsidRPr="003A7AA0">
              <w:rPr>
                <w:b/>
                <w:u w:val="single"/>
                <w:lang w:eastAsia="ko-KR"/>
              </w:rPr>
              <w:t>Reducing Rx beam sweeping factor</w:t>
            </w:r>
          </w:p>
          <w:p w:rsidR="00422DF5" w:rsidRPr="003A7AA0" w:rsidRDefault="00422DF5" w:rsidP="00080813">
            <w:pPr>
              <w:pStyle w:val="af8"/>
              <w:widowControl/>
              <w:numPr>
                <w:ilvl w:val="0"/>
                <w:numId w:val="4"/>
              </w:numPr>
              <w:spacing w:before="0" w:afterLines="50" w:after="120" w:line="240" w:lineRule="auto"/>
              <w:ind w:left="924" w:firstLineChars="0" w:hanging="357"/>
              <w:contextualSpacing/>
              <w:jc w:val="left"/>
              <w:rPr>
                <w:bCs/>
                <w:szCs w:val="22"/>
                <w:lang w:eastAsia="ko-KR"/>
              </w:rPr>
            </w:pPr>
            <w:r w:rsidRPr="00302718">
              <w:rPr>
                <w:bCs/>
                <w:szCs w:val="22"/>
                <w:lang w:eastAsia="ko-KR"/>
              </w:rPr>
              <w:t xml:space="preserve">Introduce a new UE capability on lower Rx beam sweeping factor (&lt;8) to reduce the PRS measurement latency for FR2 positioning frequency layers under certain conditions. </w:t>
            </w:r>
            <w:r w:rsidRPr="003A7AA0">
              <w:rPr>
                <w:lang w:eastAsia="ko-KR"/>
              </w:rPr>
              <w:t>Conditions</w:t>
            </w:r>
            <w:r w:rsidRPr="00302718">
              <w:rPr>
                <w:bCs/>
                <w:szCs w:val="22"/>
                <w:lang w:eastAsia="ko-KR"/>
              </w:rPr>
              <w:t xml:space="preserve"> are FFS.</w:t>
            </w:r>
          </w:p>
          <w:p w:rsidR="00422DF5" w:rsidRPr="00302718" w:rsidRDefault="00422DF5" w:rsidP="003A7AA0">
            <w:pPr>
              <w:contextualSpacing/>
              <w:rPr>
                <w:b/>
                <w:sz w:val="24"/>
                <w:szCs w:val="24"/>
                <w:u w:val="single"/>
                <w:lang w:eastAsia="ko-KR"/>
              </w:rPr>
            </w:pPr>
            <w:r w:rsidRPr="00302718">
              <w:rPr>
                <w:b/>
                <w:u w:val="single"/>
                <w:lang w:eastAsia="ko-KR"/>
              </w:rPr>
              <w:t>Defining reduced number of samples (M) or associated parameters as UE capability</w:t>
            </w:r>
          </w:p>
          <w:p w:rsidR="00422DF5" w:rsidRPr="003A7AA0" w:rsidRDefault="00422DF5" w:rsidP="00080813">
            <w:pPr>
              <w:pStyle w:val="af8"/>
              <w:widowControl/>
              <w:numPr>
                <w:ilvl w:val="0"/>
                <w:numId w:val="4"/>
              </w:numPr>
              <w:spacing w:before="0" w:afterLines="50" w:after="120" w:line="240" w:lineRule="auto"/>
              <w:ind w:left="924" w:firstLineChars="0" w:hanging="357"/>
              <w:contextualSpacing/>
              <w:jc w:val="left"/>
              <w:rPr>
                <w:rFonts w:eastAsiaTheme="minorEastAsia" w:cs="Arial"/>
                <w:iCs/>
                <w:sz w:val="20"/>
              </w:rPr>
            </w:pPr>
            <w:r w:rsidRPr="00302718">
              <w:rPr>
                <w:rFonts w:eastAsiaTheme="minorEastAsia" w:cs="Arial"/>
                <w:iCs/>
              </w:rPr>
              <w:t>Defer the discussion until more input is received from RAN1 on the UE capability agreements.</w:t>
            </w:r>
          </w:p>
          <w:p w:rsidR="00422DF5" w:rsidRPr="003A7AA0" w:rsidRDefault="00422DF5" w:rsidP="003A7AA0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b/>
                <w:u w:val="single"/>
                <w:lang w:eastAsia="ko-KR"/>
              </w:rPr>
            </w:pPr>
            <w:r w:rsidRPr="003A7AA0">
              <w:rPr>
                <w:b/>
                <w:u w:val="single"/>
                <w:lang w:eastAsia="ko-KR"/>
              </w:rPr>
              <w:t>Work needed for PRS measurements without gaps</w:t>
            </w:r>
          </w:p>
          <w:p w:rsidR="00422DF5" w:rsidRPr="003A7AA0" w:rsidRDefault="00422DF5" w:rsidP="00080813">
            <w:pPr>
              <w:pStyle w:val="af8"/>
              <w:widowControl/>
              <w:numPr>
                <w:ilvl w:val="0"/>
                <w:numId w:val="4"/>
              </w:numPr>
              <w:spacing w:before="0" w:afterLines="50" w:after="120" w:line="240" w:lineRule="auto"/>
              <w:ind w:left="924" w:firstLineChars="0" w:hanging="357"/>
              <w:contextualSpacing/>
              <w:jc w:val="left"/>
              <w:rPr>
                <w:szCs w:val="22"/>
              </w:rPr>
            </w:pPr>
            <w:r w:rsidRPr="00302718">
              <w:rPr>
                <w:szCs w:val="22"/>
              </w:rPr>
              <w:t xml:space="preserve">MGRP is not needed </w:t>
            </w:r>
            <w:r w:rsidRPr="003A7AA0">
              <w:rPr>
                <w:rFonts w:eastAsiaTheme="minorEastAsia" w:cs="Arial"/>
                <w:iCs/>
              </w:rPr>
              <w:t>in</w:t>
            </w:r>
            <w:r w:rsidRPr="00302718">
              <w:rPr>
                <w:szCs w:val="22"/>
              </w:rPr>
              <w:t xml:space="preserve"> the PRS measurement period. </w:t>
            </w:r>
          </w:p>
          <w:p w:rsidR="00422DF5" w:rsidRPr="003A7AA0" w:rsidRDefault="00422DF5" w:rsidP="003A7AA0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b/>
                <w:u w:val="single"/>
                <w:lang w:eastAsia="ko-KR"/>
              </w:rPr>
            </w:pPr>
            <w:r w:rsidRPr="003A7AA0">
              <w:rPr>
                <w:b/>
                <w:u w:val="single"/>
                <w:lang w:eastAsia="ko-KR"/>
              </w:rPr>
              <w:t>New MG patterns and MG enhancement for PRS measurements:</w:t>
            </w:r>
          </w:p>
          <w:p w:rsidR="00422DF5" w:rsidRPr="004538BF" w:rsidRDefault="00422DF5" w:rsidP="00080813">
            <w:pPr>
              <w:pStyle w:val="af8"/>
              <w:widowControl/>
              <w:numPr>
                <w:ilvl w:val="0"/>
                <w:numId w:val="4"/>
              </w:numPr>
              <w:spacing w:before="0" w:afterLines="50" w:after="120" w:line="240" w:lineRule="auto"/>
              <w:ind w:left="924" w:firstLineChars="0" w:hanging="357"/>
              <w:contextualSpacing/>
              <w:jc w:val="left"/>
              <w:rPr>
                <w:rFonts w:eastAsiaTheme="minorEastAsia" w:cs="Arial"/>
                <w:iCs/>
              </w:rPr>
            </w:pPr>
            <w:r w:rsidRPr="004538BF">
              <w:rPr>
                <w:rFonts w:eastAsiaTheme="minorEastAsia" w:cs="Arial"/>
                <w:iCs/>
              </w:rPr>
              <w:t xml:space="preserve">New </w:t>
            </w:r>
            <w:r w:rsidRPr="003A7AA0">
              <w:rPr>
                <w:rFonts w:eastAsiaTheme="minorEastAsia" w:cs="Arial"/>
                <w:iCs/>
              </w:rPr>
              <w:t>gap</w:t>
            </w:r>
            <w:r w:rsidRPr="004538BF">
              <w:rPr>
                <w:rFonts w:eastAsiaTheme="minorEastAsia" w:cs="Arial"/>
                <w:iCs/>
              </w:rPr>
              <w:t xml:space="preserve"> pattern will not be defined for PRS measurements in Rel-17.</w:t>
            </w:r>
          </w:p>
          <w:p w:rsidR="00422DF5" w:rsidRPr="004538BF" w:rsidRDefault="00422DF5" w:rsidP="00080813">
            <w:pPr>
              <w:pStyle w:val="af8"/>
              <w:widowControl/>
              <w:numPr>
                <w:ilvl w:val="0"/>
                <w:numId w:val="4"/>
              </w:numPr>
              <w:spacing w:before="0" w:afterLines="50" w:after="120" w:line="240" w:lineRule="auto"/>
              <w:ind w:left="924" w:firstLineChars="0" w:hanging="357"/>
              <w:contextualSpacing/>
              <w:jc w:val="left"/>
              <w:rPr>
                <w:rFonts w:eastAsiaTheme="minorEastAsia" w:cs="Arial"/>
                <w:iCs/>
              </w:rPr>
            </w:pPr>
            <w:r w:rsidRPr="004538BF">
              <w:rPr>
                <w:rFonts w:eastAsiaTheme="minorEastAsia" w:cs="Arial"/>
                <w:iCs/>
              </w:rPr>
              <w:t xml:space="preserve">Multiple gap </w:t>
            </w:r>
            <w:r w:rsidRPr="003A7AA0">
              <w:rPr>
                <w:rFonts w:eastAsiaTheme="minorEastAsia" w:cs="Arial"/>
                <w:iCs/>
              </w:rPr>
              <w:t>patterns</w:t>
            </w:r>
            <w:r w:rsidRPr="004538BF">
              <w:rPr>
                <w:rFonts w:eastAsiaTheme="minorEastAsia" w:cs="Arial"/>
                <w:iCs/>
              </w:rPr>
              <w:t xml:space="preserve"> for PRS and other measurements are already discussed under the current Rel-17 NR WI on Measurement Gap Enhancement. No need to further discuss this under R-17 </w:t>
            </w:r>
            <w:proofErr w:type="spellStart"/>
            <w:r w:rsidRPr="004538BF">
              <w:rPr>
                <w:rFonts w:eastAsiaTheme="minorEastAsia" w:cs="Arial"/>
                <w:iCs/>
              </w:rPr>
              <w:t>ePos</w:t>
            </w:r>
            <w:proofErr w:type="spellEnd"/>
            <w:r w:rsidRPr="004538BF">
              <w:rPr>
                <w:rFonts w:eastAsiaTheme="minorEastAsia" w:cs="Arial"/>
                <w:iCs/>
              </w:rPr>
              <w:t xml:space="preserve"> WI.</w:t>
            </w:r>
          </w:p>
          <w:p w:rsidR="00422DF5" w:rsidRPr="004538BF" w:rsidRDefault="00422DF5" w:rsidP="00080813">
            <w:pPr>
              <w:pStyle w:val="af8"/>
              <w:widowControl/>
              <w:numPr>
                <w:ilvl w:val="1"/>
                <w:numId w:val="4"/>
              </w:numPr>
              <w:spacing w:before="0" w:afterLines="50" w:after="120" w:line="240" w:lineRule="auto"/>
              <w:ind w:firstLineChars="0"/>
              <w:contextualSpacing/>
              <w:jc w:val="left"/>
              <w:rPr>
                <w:rFonts w:eastAsiaTheme="minorEastAsia" w:cs="Arial"/>
                <w:iCs/>
              </w:rPr>
            </w:pPr>
            <w:r w:rsidRPr="004538BF">
              <w:rPr>
                <w:rFonts w:eastAsiaTheme="minorEastAsia" w:cs="Arial"/>
                <w:iCs/>
              </w:rPr>
              <w:t xml:space="preserve">MG enhancement </w:t>
            </w:r>
            <w:r w:rsidRPr="003A7AA0">
              <w:rPr>
                <w:rFonts w:eastAsiaTheme="minorEastAsia" w:cs="Arial"/>
                <w:iCs/>
              </w:rPr>
              <w:t>for</w:t>
            </w:r>
            <w:r w:rsidRPr="004538BF">
              <w:rPr>
                <w:rFonts w:eastAsiaTheme="minorEastAsia" w:cs="Arial"/>
                <w:iCs/>
              </w:rPr>
              <w:t xml:space="preserve"> PRS measurements is not discussed under Rel-17 </w:t>
            </w:r>
            <w:proofErr w:type="spellStart"/>
            <w:r w:rsidRPr="004538BF">
              <w:rPr>
                <w:rFonts w:eastAsiaTheme="minorEastAsia" w:cs="Arial"/>
                <w:iCs/>
              </w:rPr>
              <w:t>ePos</w:t>
            </w:r>
            <w:proofErr w:type="spellEnd"/>
            <w:r w:rsidRPr="004538BF">
              <w:rPr>
                <w:rFonts w:eastAsiaTheme="minorEastAsia" w:cs="Arial"/>
                <w:iCs/>
              </w:rPr>
              <w:t xml:space="preserve"> WI.</w:t>
            </w:r>
          </w:p>
          <w:p w:rsidR="00422DF5" w:rsidRPr="003A7AA0" w:rsidRDefault="00422DF5" w:rsidP="00080813">
            <w:pPr>
              <w:pStyle w:val="af8"/>
              <w:widowControl/>
              <w:numPr>
                <w:ilvl w:val="0"/>
                <w:numId w:val="4"/>
              </w:numPr>
              <w:spacing w:before="0" w:afterLines="50" w:after="120" w:line="240" w:lineRule="auto"/>
              <w:ind w:left="924" w:firstLineChars="0" w:hanging="357"/>
              <w:contextualSpacing/>
              <w:jc w:val="left"/>
              <w:rPr>
                <w:rFonts w:eastAsiaTheme="minorEastAsia"/>
              </w:rPr>
            </w:pPr>
            <w:r w:rsidRPr="004538BF">
              <w:rPr>
                <w:rFonts w:eastAsiaTheme="minorEastAsia" w:cs="Arial"/>
                <w:iCs/>
              </w:rPr>
              <w:t xml:space="preserve">Wait for RAN1 input on MG activation and deactivation mechanisms before discussing need for RAN4 </w:t>
            </w:r>
            <w:r w:rsidRPr="003A7AA0">
              <w:rPr>
                <w:rFonts w:eastAsiaTheme="minorEastAsia" w:cs="Arial"/>
                <w:iCs/>
              </w:rPr>
              <w:t>requirements</w:t>
            </w:r>
          </w:p>
        </w:tc>
      </w:tr>
    </w:tbl>
    <w:p w:rsidR="004471BA" w:rsidRPr="004471BA" w:rsidRDefault="00BF1E4C" w:rsidP="004471BA">
      <w:pPr>
        <w:spacing w:before="24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esides the conclusions above,</w:t>
      </w:r>
      <w:r w:rsidR="00132E95">
        <w:rPr>
          <w:rFonts w:hint="eastAsia"/>
          <w:lang w:eastAsia="zh-CN"/>
        </w:rPr>
        <w:t xml:space="preserve"> there are still some remaining issues. </w:t>
      </w:r>
      <w:r w:rsidR="004438C3">
        <w:rPr>
          <w:lang w:eastAsia="zh-CN"/>
        </w:rPr>
        <w:t>I</w:t>
      </w:r>
      <w:r w:rsidR="004438C3">
        <w:rPr>
          <w:rFonts w:hint="eastAsia"/>
          <w:lang w:eastAsia="zh-CN"/>
        </w:rPr>
        <w:t>n</w:t>
      </w:r>
      <w:r w:rsidR="004471BA">
        <w:rPr>
          <w:rFonts w:hint="eastAsia"/>
        </w:rPr>
        <w:t xml:space="preserve"> this paper, we further discuss the latency reduction of positioning measurements and give our proposals. </w:t>
      </w:r>
    </w:p>
    <w:p w:rsidR="00C93BB0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52107B" w:rsidRDefault="0052107B" w:rsidP="0052107B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 </w:t>
      </w:r>
      <w:r w:rsidR="00093392">
        <w:rPr>
          <w:rFonts w:hint="eastAsia"/>
          <w:lang w:val="en-US" w:eastAsia="zh-CN"/>
        </w:rPr>
        <w:t>Number of</w:t>
      </w:r>
      <w:r>
        <w:rPr>
          <w:rFonts w:hint="eastAsia"/>
          <w:lang w:val="en-US" w:eastAsia="zh-CN"/>
        </w:rPr>
        <w:t xml:space="preserve"> samples </w:t>
      </w:r>
    </w:p>
    <w:p w:rsidR="00A71B05" w:rsidRPr="006B1BF5" w:rsidRDefault="004471BA" w:rsidP="007A64CC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RAN4 discussed the reduced PRS processing samples </w:t>
      </w:r>
      <w:r w:rsidR="006B1BF5">
        <w:rPr>
          <w:rFonts w:hint="eastAsia"/>
          <w:lang w:val="en-US" w:eastAsia="zh-CN"/>
        </w:rPr>
        <w:t xml:space="preserve">including the number of samples for measurement and the number of samples for AGC. </w:t>
      </w:r>
    </w:p>
    <w:p w:rsidR="001A76CD" w:rsidRDefault="002B1419" w:rsidP="001A76CD">
      <w:pPr>
        <w:rPr>
          <w:lang w:val="en-US" w:eastAsia="zh-CN"/>
        </w:rPr>
      </w:pP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egarding </w:t>
      </w:r>
      <w:r w:rsidR="00A5415D">
        <w:rPr>
          <w:rFonts w:hint="eastAsia"/>
          <w:lang w:val="en-US" w:eastAsia="zh-CN"/>
        </w:rPr>
        <w:t xml:space="preserve">the number of samples </w:t>
      </w:r>
      <w:r>
        <w:rPr>
          <w:rFonts w:hint="eastAsia"/>
          <w:lang w:val="en-US" w:eastAsia="zh-CN"/>
        </w:rPr>
        <w:t>for measurement</w:t>
      </w:r>
      <w:r w:rsidR="00A5415D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it was agreed to determine based on the link simulation and the simulation assumption was agreed in [2]. </w:t>
      </w:r>
      <w:r w:rsidR="00BF7699">
        <w:rPr>
          <w:lang w:val="en-US" w:eastAsia="zh-CN"/>
        </w:rPr>
        <w:t>B</w:t>
      </w:r>
      <w:r w:rsidR="00BF7699">
        <w:rPr>
          <w:rFonts w:hint="eastAsia"/>
          <w:lang w:val="en-US" w:eastAsia="zh-CN"/>
        </w:rPr>
        <w:t>ased on the simulation assumption, we provide</w:t>
      </w:r>
      <w:r w:rsidR="00C77BD0">
        <w:rPr>
          <w:rFonts w:hint="eastAsia"/>
          <w:lang w:val="en-US" w:eastAsia="zh-CN"/>
        </w:rPr>
        <w:t xml:space="preserve"> the simulation results of PRS-RSRP measurement</w:t>
      </w:r>
      <w:r w:rsidR="005350A7">
        <w:rPr>
          <w:rFonts w:hint="eastAsia"/>
          <w:lang w:val="en-US" w:eastAsia="zh-CN"/>
        </w:rPr>
        <w:t xml:space="preserve"> in Annex. </w:t>
      </w:r>
      <w:r w:rsidR="00EB6C08">
        <w:rPr>
          <w:rFonts w:hint="eastAsia"/>
          <w:lang w:val="en-US" w:eastAsia="zh-CN"/>
        </w:rPr>
        <w:t xml:space="preserve">From the results, there are the following observations: </w:t>
      </w:r>
    </w:p>
    <w:p w:rsidR="00EB6C08" w:rsidRPr="00877AAB" w:rsidRDefault="00EB6C08" w:rsidP="001A76CD">
      <w:pPr>
        <w:rPr>
          <w:b/>
          <w:lang w:val="en-US" w:eastAsia="zh-CN"/>
        </w:rPr>
      </w:pPr>
      <w:r w:rsidRPr="00877AAB">
        <w:rPr>
          <w:b/>
          <w:lang w:val="en-US" w:eastAsia="zh-CN"/>
        </w:rPr>
        <w:lastRenderedPageBreak/>
        <w:t>O</w:t>
      </w:r>
      <w:r w:rsidRPr="00877AAB">
        <w:rPr>
          <w:rFonts w:hint="eastAsia"/>
          <w:b/>
          <w:lang w:val="en-US" w:eastAsia="zh-CN"/>
        </w:rPr>
        <w:t xml:space="preserve">bservation 1: </w:t>
      </w:r>
      <w:r w:rsidR="00C67828" w:rsidRPr="00877AAB">
        <w:rPr>
          <w:rFonts w:hint="eastAsia"/>
          <w:b/>
          <w:lang w:val="en-US" w:eastAsia="zh-CN"/>
        </w:rPr>
        <w:t>For PRS-RSRP measurement, t</w:t>
      </w:r>
      <w:r w:rsidR="008A245D" w:rsidRPr="00877AAB">
        <w:rPr>
          <w:rFonts w:hint="eastAsia"/>
          <w:b/>
          <w:lang w:val="en-US" w:eastAsia="zh-CN"/>
        </w:rPr>
        <w:t>he similar accuracy requirements as R16 can be achieved</w:t>
      </w:r>
      <w:r w:rsidR="00497C86" w:rsidRPr="00877AAB">
        <w:rPr>
          <w:rFonts w:hint="eastAsia"/>
          <w:b/>
          <w:lang w:val="en-US" w:eastAsia="zh-CN"/>
        </w:rPr>
        <w:t xml:space="preserve"> with 1/2 samples at -6dB </w:t>
      </w:r>
      <w:proofErr w:type="spellStart"/>
      <w:r w:rsidR="00497C86" w:rsidRPr="00877AAB">
        <w:rPr>
          <w:rFonts w:hint="eastAsia"/>
          <w:b/>
          <w:lang w:val="en-US" w:eastAsia="zh-CN"/>
        </w:rPr>
        <w:t>Es</w:t>
      </w:r>
      <w:proofErr w:type="spellEnd"/>
      <w:r w:rsidR="00497C86" w:rsidRPr="00877AAB">
        <w:rPr>
          <w:rFonts w:hint="eastAsia"/>
          <w:b/>
          <w:lang w:val="en-US" w:eastAsia="zh-CN"/>
        </w:rPr>
        <w:t>/</w:t>
      </w:r>
      <w:proofErr w:type="spellStart"/>
      <w:r w:rsidR="00497C86" w:rsidRPr="00877AAB">
        <w:rPr>
          <w:rFonts w:hint="eastAsia"/>
          <w:b/>
          <w:lang w:val="en-US" w:eastAsia="zh-CN"/>
        </w:rPr>
        <w:t>Iot</w:t>
      </w:r>
      <w:proofErr w:type="spellEnd"/>
      <w:r w:rsidR="00497C86" w:rsidRPr="00877AAB">
        <w:rPr>
          <w:rFonts w:hint="eastAsia"/>
          <w:b/>
          <w:lang w:val="en-US" w:eastAsia="zh-CN"/>
        </w:rPr>
        <w:t xml:space="preserve"> under all propagation conditions. </w:t>
      </w:r>
    </w:p>
    <w:p w:rsidR="00F26D85" w:rsidRPr="00877AAB" w:rsidRDefault="00F26D85" w:rsidP="001A76CD">
      <w:pPr>
        <w:rPr>
          <w:b/>
          <w:lang w:val="en-US" w:eastAsia="zh-CN"/>
        </w:rPr>
      </w:pPr>
      <w:r w:rsidRPr="00877AAB">
        <w:rPr>
          <w:b/>
          <w:lang w:val="en-US" w:eastAsia="zh-CN"/>
        </w:rPr>
        <w:t>O</w:t>
      </w:r>
      <w:r w:rsidRPr="00877AAB">
        <w:rPr>
          <w:rFonts w:hint="eastAsia"/>
          <w:b/>
          <w:lang w:val="en-US" w:eastAsia="zh-CN"/>
        </w:rPr>
        <w:t xml:space="preserve">bservation 2: For PRS-RSRP measurement, </w:t>
      </w:r>
      <w:r w:rsidR="008862AC" w:rsidRPr="00877AAB">
        <w:rPr>
          <w:rFonts w:hint="eastAsia"/>
          <w:b/>
          <w:lang w:val="en-US" w:eastAsia="zh-CN"/>
        </w:rPr>
        <w:t>the similar accuracy requirements as R16 can be achieved</w:t>
      </w:r>
      <w:r w:rsidR="003148AE">
        <w:rPr>
          <w:rFonts w:hint="eastAsia"/>
          <w:b/>
          <w:lang w:val="en-US" w:eastAsia="zh-CN"/>
        </w:rPr>
        <w:t xml:space="preserve"> with </w:t>
      </w:r>
      <w:r w:rsidR="004660AD">
        <w:rPr>
          <w:rFonts w:hint="eastAsia"/>
          <w:b/>
          <w:lang w:val="en-US" w:eastAsia="zh-CN"/>
        </w:rPr>
        <w:t>1/</w:t>
      </w:r>
      <w:r w:rsidR="00353AAD" w:rsidRPr="00877AAB">
        <w:rPr>
          <w:rFonts w:hint="eastAsia"/>
          <w:b/>
          <w:lang w:val="en-US" w:eastAsia="zh-CN"/>
        </w:rPr>
        <w:t>2 samples at -13</w:t>
      </w:r>
      <w:r w:rsidR="008862AC" w:rsidRPr="00877AAB">
        <w:rPr>
          <w:rFonts w:hint="eastAsia"/>
          <w:b/>
          <w:lang w:val="en-US" w:eastAsia="zh-CN"/>
        </w:rPr>
        <w:t xml:space="preserve">dB </w:t>
      </w:r>
      <w:proofErr w:type="spellStart"/>
      <w:r w:rsidR="008862AC" w:rsidRPr="00877AAB">
        <w:rPr>
          <w:rFonts w:hint="eastAsia"/>
          <w:b/>
          <w:lang w:val="en-US" w:eastAsia="zh-CN"/>
        </w:rPr>
        <w:t>Es</w:t>
      </w:r>
      <w:proofErr w:type="spellEnd"/>
      <w:r w:rsidR="008862AC" w:rsidRPr="00877AAB">
        <w:rPr>
          <w:rFonts w:hint="eastAsia"/>
          <w:b/>
          <w:lang w:val="en-US" w:eastAsia="zh-CN"/>
        </w:rPr>
        <w:t>/</w:t>
      </w:r>
      <w:proofErr w:type="spellStart"/>
      <w:r w:rsidR="008862AC" w:rsidRPr="00877AAB">
        <w:rPr>
          <w:rFonts w:hint="eastAsia"/>
          <w:b/>
          <w:lang w:val="en-US" w:eastAsia="zh-CN"/>
        </w:rPr>
        <w:t>Iot</w:t>
      </w:r>
      <w:proofErr w:type="spellEnd"/>
      <w:r w:rsidR="008862AC" w:rsidRPr="00877AAB">
        <w:rPr>
          <w:rFonts w:hint="eastAsia"/>
          <w:b/>
          <w:lang w:val="en-US" w:eastAsia="zh-CN"/>
        </w:rPr>
        <w:t xml:space="preserve"> </w:t>
      </w:r>
      <w:r w:rsidR="001732F9" w:rsidRPr="00877AAB">
        <w:rPr>
          <w:rFonts w:hint="eastAsia"/>
          <w:b/>
          <w:lang w:val="en-US" w:eastAsia="zh-CN"/>
        </w:rPr>
        <w:t>under all propagation conditions</w:t>
      </w:r>
      <w:r w:rsidR="008862AC" w:rsidRPr="00877AAB">
        <w:rPr>
          <w:rFonts w:hint="eastAsia"/>
          <w:b/>
          <w:lang w:val="en-US" w:eastAsia="zh-CN"/>
        </w:rPr>
        <w:t>.</w:t>
      </w:r>
      <w:r w:rsidRPr="00877AAB">
        <w:rPr>
          <w:rFonts w:hint="eastAsia"/>
          <w:b/>
          <w:lang w:val="en-US" w:eastAsia="zh-CN"/>
        </w:rPr>
        <w:t xml:space="preserve"> </w:t>
      </w:r>
    </w:p>
    <w:p w:rsidR="000C71A0" w:rsidRPr="00877AAB" w:rsidRDefault="000C71A0" w:rsidP="000C71A0">
      <w:pPr>
        <w:rPr>
          <w:b/>
          <w:lang w:val="en-US" w:eastAsia="zh-CN"/>
        </w:rPr>
      </w:pPr>
      <w:r w:rsidRPr="00877AAB">
        <w:rPr>
          <w:b/>
          <w:lang w:val="en-US" w:eastAsia="zh-CN"/>
        </w:rPr>
        <w:t>O</w:t>
      </w:r>
      <w:r w:rsidRPr="00877AAB">
        <w:rPr>
          <w:rFonts w:hint="eastAsia"/>
          <w:b/>
          <w:lang w:val="en-US" w:eastAsia="zh-CN"/>
        </w:rPr>
        <w:t xml:space="preserve">bservation </w:t>
      </w:r>
      <w:r w:rsidR="008862AC" w:rsidRPr="00877AAB">
        <w:rPr>
          <w:rFonts w:hint="eastAsia"/>
          <w:b/>
          <w:lang w:val="en-US" w:eastAsia="zh-CN"/>
        </w:rPr>
        <w:t>3</w:t>
      </w:r>
      <w:r w:rsidRPr="00877AAB">
        <w:rPr>
          <w:rFonts w:hint="eastAsia"/>
          <w:b/>
          <w:lang w:val="en-US" w:eastAsia="zh-CN"/>
        </w:rPr>
        <w:t xml:space="preserve">: For PRS-RSRP measurement, the accuracy requirements </w:t>
      </w:r>
      <w:r w:rsidR="00B824FE" w:rsidRPr="00877AAB">
        <w:rPr>
          <w:rFonts w:hint="eastAsia"/>
          <w:b/>
          <w:lang w:val="en-US" w:eastAsia="zh-CN"/>
        </w:rPr>
        <w:t>under TDL-D channel have no improvement compared with TDL-A or TDL-C channel</w:t>
      </w:r>
      <w:r w:rsidRPr="00877AAB">
        <w:rPr>
          <w:rFonts w:hint="eastAsia"/>
          <w:b/>
          <w:lang w:val="en-US" w:eastAsia="zh-CN"/>
        </w:rPr>
        <w:t xml:space="preserve">. </w:t>
      </w:r>
    </w:p>
    <w:p w:rsidR="00A60D96" w:rsidRPr="00A60D96" w:rsidRDefault="00A60D96" w:rsidP="00A60D96">
      <w:pPr>
        <w:spacing w:beforeLines="50" w:before="120"/>
        <w:rPr>
          <w:b/>
          <w:lang w:val="en-US" w:eastAsia="zh-CN"/>
        </w:rPr>
      </w:pPr>
      <w:r w:rsidRPr="001F443B">
        <w:rPr>
          <w:b/>
          <w:lang w:eastAsia="zh-CN"/>
        </w:rPr>
        <w:t>P</w:t>
      </w:r>
      <w:r w:rsidRPr="001F443B">
        <w:rPr>
          <w:rFonts w:hint="eastAsia"/>
          <w:b/>
          <w:lang w:eastAsia="zh-CN"/>
        </w:rPr>
        <w:t xml:space="preserve">roposal 1: </w:t>
      </w:r>
      <w:r w:rsidR="000F2D74">
        <w:rPr>
          <w:rFonts w:hint="eastAsia"/>
          <w:b/>
          <w:lang w:eastAsia="zh-CN"/>
        </w:rPr>
        <w:t xml:space="preserve">For </w:t>
      </w:r>
      <w:r w:rsidR="00C01B5F">
        <w:rPr>
          <w:rFonts w:hint="eastAsia"/>
          <w:b/>
          <w:lang w:eastAsia="zh-CN"/>
        </w:rPr>
        <w:t xml:space="preserve">defining </w:t>
      </w:r>
      <w:r w:rsidR="00093272">
        <w:rPr>
          <w:rFonts w:hint="eastAsia"/>
          <w:b/>
          <w:lang w:val="en-US" w:eastAsia="zh-CN"/>
        </w:rPr>
        <w:t>the number of samples for</w:t>
      </w:r>
      <w:r w:rsidR="00093272">
        <w:rPr>
          <w:rFonts w:hint="eastAsia"/>
          <w:b/>
          <w:lang w:eastAsia="zh-CN"/>
        </w:rPr>
        <w:t xml:space="preserve"> </w:t>
      </w:r>
      <w:r w:rsidR="000F2D74">
        <w:rPr>
          <w:rFonts w:hint="eastAsia"/>
          <w:b/>
          <w:lang w:eastAsia="zh-CN"/>
        </w:rPr>
        <w:t>PRS</w:t>
      </w:r>
      <w:r w:rsidR="008C23E8">
        <w:rPr>
          <w:rFonts w:hint="eastAsia"/>
          <w:b/>
          <w:lang w:eastAsia="zh-CN"/>
        </w:rPr>
        <w:t>-RSRP</w:t>
      </w:r>
      <w:r w:rsidR="000F2D74">
        <w:rPr>
          <w:rFonts w:hint="eastAsia"/>
          <w:b/>
          <w:lang w:eastAsia="zh-CN"/>
        </w:rPr>
        <w:t xml:space="preserve"> measurement, suggest </w:t>
      </w:r>
      <w:r w:rsidR="00384C68">
        <w:rPr>
          <w:b/>
          <w:lang w:eastAsia="zh-CN"/>
        </w:rPr>
        <w:t>reusing</w:t>
      </w:r>
      <w:r w:rsidR="000F2D74">
        <w:rPr>
          <w:rFonts w:hint="eastAsia"/>
          <w:b/>
          <w:lang w:eastAsia="zh-CN"/>
        </w:rPr>
        <w:t xml:space="preserve"> the R16 side condition and propagation conditions</w:t>
      </w:r>
      <w:r w:rsidR="00CF56DB">
        <w:rPr>
          <w:rFonts w:hint="eastAsia"/>
          <w:b/>
          <w:lang w:eastAsia="zh-CN"/>
        </w:rPr>
        <w:t xml:space="preserve"> for latency reduction of positioning measurement</w:t>
      </w:r>
      <w:r w:rsidRPr="001F443B">
        <w:rPr>
          <w:rFonts w:hint="eastAsia"/>
          <w:b/>
          <w:lang w:val="en-US" w:eastAsia="zh-CN"/>
        </w:rPr>
        <w:t xml:space="preserve">. </w:t>
      </w:r>
    </w:p>
    <w:p w:rsidR="00D82BB9" w:rsidRDefault="00B152C9" w:rsidP="007D4910">
      <w:pPr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egarding</w:t>
      </w:r>
      <w:r w:rsidR="004B722E">
        <w:rPr>
          <w:rFonts w:hint="eastAsia"/>
          <w:lang w:eastAsia="zh-CN"/>
        </w:rPr>
        <w:t xml:space="preserve"> the number of PRS processing samples for AGC, </w:t>
      </w:r>
      <w:r w:rsidR="008449B3">
        <w:rPr>
          <w:rFonts w:hint="eastAsia"/>
          <w:lang w:eastAsia="zh-CN"/>
        </w:rPr>
        <w:t xml:space="preserve">it was agreed that one sample is used if AGC is required. </w:t>
      </w:r>
      <w:r w:rsidR="008449B3">
        <w:rPr>
          <w:lang w:eastAsia="zh-CN"/>
        </w:rPr>
        <w:t>T</w:t>
      </w:r>
      <w:r w:rsidR="008449B3">
        <w:rPr>
          <w:rFonts w:hint="eastAsia"/>
          <w:lang w:eastAsia="zh-CN"/>
        </w:rPr>
        <w:t>hen</w:t>
      </w:r>
      <w:r w:rsidR="00E82E50">
        <w:rPr>
          <w:rFonts w:hint="eastAsia"/>
          <w:lang w:eastAsia="zh-CN"/>
        </w:rPr>
        <w:t xml:space="preserve"> it is still under discussion the conditions under which the sample for AGC is not needed</w:t>
      </w:r>
      <w:r w:rsidR="004E122C">
        <w:rPr>
          <w:rFonts w:hint="eastAsia"/>
          <w:lang w:eastAsia="zh-CN"/>
        </w:rPr>
        <w:t>. T</w:t>
      </w:r>
      <w:r w:rsidR="00E82E50">
        <w:rPr>
          <w:rFonts w:hint="eastAsia"/>
          <w:lang w:eastAsia="zh-CN"/>
        </w:rPr>
        <w:t>he candidate options are</w:t>
      </w:r>
      <w:r w:rsidR="004B722E">
        <w:rPr>
          <w:rFonts w:hint="eastAsia"/>
          <w:lang w:eastAsia="zh-CN"/>
        </w:rPr>
        <w:t xml:space="preserve"> </w:t>
      </w:r>
      <w:r w:rsidR="004E122C">
        <w:rPr>
          <w:rFonts w:hint="eastAsia"/>
          <w:lang w:eastAsia="zh-CN"/>
        </w:rPr>
        <w:t xml:space="preserve">captured in [1] </w:t>
      </w:r>
      <w:r w:rsidR="00E82E50">
        <w:rPr>
          <w:rFonts w:hint="eastAsia"/>
          <w:lang w:eastAsia="zh-CN"/>
        </w:rPr>
        <w:t>as following</w:t>
      </w:r>
      <w:r w:rsidR="004B722E">
        <w:rPr>
          <w:rFonts w:hint="eastAsia"/>
          <w:lang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A1411" w:rsidTr="000A1411">
        <w:tc>
          <w:tcPr>
            <w:tcW w:w="9857" w:type="dxa"/>
          </w:tcPr>
          <w:p w:rsidR="00405875" w:rsidRPr="001F26FB" w:rsidRDefault="00405875" w:rsidP="001F26FB">
            <w:pPr>
              <w:spacing w:before="240"/>
              <w:rPr>
                <w:b/>
                <w:u w:val="single"/>
                <w:lang w:eastAsia="ko-KR"/>
              </w:rPr>
            </w:pPr>
            <w:r w:rsidRPr="001F26FB">
              <w:rPr>
                <w:b/>
                <w:u w:val="single"/>
                <w:lang w:eastAsia="ko-KR"/>
              </w:rPr>
              <w:t>One or more conditions under which samples for AGC is reduced or not required for PRS measurements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0"/>
                <w:numId w:val="6"/>
              </w:numPr>
              <w:spacing w:before="240" w:after="120" w:line="252" w:lineRule="auto"/>
              <w:ind w:firstLineChars="0"/>
              <w:jc w:val="left"/>
              <w:rPr>
                <w:b/>
                <w:bCs/>
                <w:sz w:val="20"/>
                <w:szCs w:val="20"/>
                <w:u w:val="single"/>
                <w:lang w:eastAsia="ja-JP"/>
              </w:rPr>
            </w:pPr>
            <w:r w:rsidRPr="001F26FB">
              <w:rPr>
                <w:b/>
                <w:bCs/>
                <w:sz w:val="20"/>
                <w:szCs w:val="20"/>
                <w:u w:val="single"/>
                <w:lang w:eastAsia="ja-JP"/>
              </w:rPr>
              <w:t>Agreements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1"/>
                <w:numId w:val="5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 w:rsidRPr="001F26FB">
              <w:rPr>
                <w:sz w:val="20"/>
                <w:szCs w:val="20"/>
                <w:lang w:eastAsia="ko-KR"/>
              </w:rPr>
              <w:t>Additional samples for AGC for PRS measurements are not required in case at least one of the following conditions is met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2"/>
                <w:numId w:val="5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1F26FB">
              <w:rPr>
                <w:sz w:val="20"/>
                <w:szCs w:val="20"/>
                <w:lang w:eastAsia="ko-KR"/>
              </w:rPr>
              <w:t xml:space="preserve">Condition #1: 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3"/>
                <w:numId w:val="5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1F26FB">
              <w:rPr>
                <w:sz w:val="20"/>
                <w:szCs w:val="20"/>
                <w:lang w:eastAsia="ko-KR"/>
              </w:rPr>
              <w:t xml:space="preserve">1A) </w:t>
            </w:r>
            <w:r w:rsidRPr="001F26FB">
              <w:rPr>
                <w:sz w:val="20"/>
                <w:szCs w:val="20"/>
              </w:rPr>
              <w:t xml:space="preserve">PRS bandwidth is within the active BWP and 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3"/>
                <w:numId w:val="5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1F26FB">
              <w:rPr>
                <w:sz w:val="20"/>
                <w:szCs w:val="20"/>
              </w:rPr>
              <w:t xml:space="preserve">FFS: 1B) Certain power difference between serving and </w:t>
            </w:r>
            <w:proofErr w:type="spellStart"/>
            <w:r w:rsidRPr="001F26FB">
              <w:rPr>
                <w:sz w:val="20"/>
                <w:szCs w:val="20"/>
              </w:rPr>
              <w:t>neighbor</w:t>
            </w:r>
            <w:proofErr w:type="spellEnd"/>
            <w:r w:rsidRPr="001F26FB">
              <w:rPr>
                <w:sz w:val="20"/>
                <w:szCs w:val="20"/>
              </w:rPr>
              <w:t xml:space="preserve"> cell signal power is maintained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4"/>
                <w:numId w:val="5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1F26FB">
              <w:rPr>
                <w:sz w:val="20"/>
                <w:szCs w:val="20"/>
              </w:rPr>
              <w:t xml:space="preserve">Option 1: Target PRS </w:t>
            </w:r>
            <w:proofErr w:type="spellStart"/>
            <w:r w:rsidRPr="001F26FB">
              <w:rPr>
                <w:sz w:val="20"/>
                <w:szCs w:val="20"/>
              </w:rPr>
              <w:t>Es</w:t>
            </w:r>
            <w:proofErr w:type="spellEnd"/>
            <w:r w:rsidRPr="001F26FB">
              <w:rPr>
                <w:sz w:val="20"/>
                <w:szCs w:val="20"/>
              </w:rPr>
              <w:t>/</w:t>
            </w:r>
            <w:proofErr w:type="spellStart"/>
            <w:r w:rsidRPr="001F26FB">
              <w:rPr>
                <w:sz w:val="20"/>
                <w:szCs w:val="20"/>
              </w:rPr>
              <w:t>Iot</w:t>
            </w:r>
            <w:proofErr w:type="spellEnd"/>
            <w:r w:rsidRPr="001F26FB">
              <w:rPr>
                <w:rFonts w:hint="eastAsia"/>
                <w:sz w:val="20"/>
                <w:szCs w:val="20"/>
              </w:rPr>
              <w:t xml:space="preserve"> side condition is </w:t>
            </w:r>
            <w:r w:rsidRPr="001F26FB">
              <w:rPr>
                <w:rFonts w:hint="eastAsia"/>
                <w:sz w:val="20"/>
                <w:szCs w:val="20"/>
              </w:rPr>
              <w:t>≥</w:t>
            </w:r>
            <w:r w:rsidRPr="001F26FB">
              <w:rPr>
                <w:rFonts w:hint="eastAsia"/>
                <w:sz w:val="20"/>
                <w:szCs w:val="20"/>
              </w:rPr>
              <w:t xml:space="preserve"> -6dB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4"/>
                <w:numId w:val="5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1F26FB">
              <w:rPr>
                <w:sz w:val="20"/>
                <w:szCs w:val="20"/>
              </w:rPr>
              <w:t xml:space="preserve">Option 2: Difference between serving and </w:t>
            </w:r>
            <w:proofErr w:type="spellStart"/>
            <w:r w:rsidRPr="001F26FB">
              <w:rPr>
                <w:sz w:val="20"/>
                <w:szCs w:val="20"/>
              </w:rPr>
              <w:t>neighboring</w:t>
            </w:r>
            <w:proofErr w:type="spellEnd"/>
            <w:r w:rsidRPr="001F26FB">
              <w:rPr>
                <w:sz w:val="20"/>
                <w:szCs w:val="20"/>
              </w:rPr>
              <w:t xml:space="preserve"> cell </w:t>
            </w:r>
            <w:proofErr w:type="spellStart"/>
            <w:r w:rsidRPr="001F26FB">
              <w:rPr>
                <w:sz w:val="20"/>
                <w:szCs w:val="20"/>
              </w:rPr>
              <w:t>Es</w:t>
            </w:r>
            <w:proofErr w:type="spellEnd"/>
            <w:r w:rsidRPr="001F26FB">
              <w:rPr>
                <w:sz w:val="20"/>
                <w:szCs w:val="20"/>
              </w:rPr>
              <w:t>/</w:t>
            </w:r>
            <w:proofErr w:type="spellStart"/>
            <w:r w:rsidRPr="001F26FB">
              <w:rPr>
                <w:sz w:val="20"/>
                <w:szCs w:val="20"/>
              </w:rPr>
              <w:t>Iot</w:t>
            </w:r>
            <w:proofErr w:type="spellEnd"/>
            <w:r w:rsidRPr="001F26FB">
              <w:rPr>
                <w:sz w:val="20"/>
                <w:szCs w:val="20"/>
              </w:rPr>
              <w:t xml:space="preserve"> is within X dB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0"/>
                <w:numId w:val="5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1F26FB">
              <w:rPr>
                <w:sz w:val="20"/>
                <w:szCs w:val="20"/>
              </w:rPr>
              <w:t>FFS: Additional conditions 2-3 under which AGC is not needed are: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1"/>
                <w:numId w:val="5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1F26FB">
              <w:rPr>
                <w:sz w:val="20"/>
                <w:szCs w:val="20"/>
              </w:rPr>
              <w:t>Condition 2: QC, CMCC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2"/>
                <w:numId w:val="5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1F26FB">
              <w:rPr>
                <w:sz w:val="20"/>
                <w:szCs w:val="20"/>
              </w:rPr>
              <w:t>When UE is provided with the QCL information of the PRS (dl-PRS-QCL-Info)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2"/>
                <w:numId w:val="5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1F26FB">
              <w:rPr>
                <w:sz w:val="20"/>
                <w:szCs w:val="20"/>
              </w:rPr>
              <w:t>Condition 2a (QC):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3"/>
                <w:numId w:val="5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1F26FB">
              <w:rPr>
                <w:sz w:val="20"/>
                <w:szCs w:val="20"/>
              </w:rPr>
              <w:t>If PRS QCL information is provided with SSB as reference with QCL Type A, Type D and average gain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1"/>
                <w:numId w:val="5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1F26FB">
              <w:rPr>
                <w:sz w:val="20"/>
                <w:szCs w:val="20"/>
              </w:rPr>
              <w:t>Condition 3: QC, CATT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1F26FB">
              <w:rPr>
                <w:sz w:val="20"/>
                <w:szCs w:val="20"/>
              </w:rPr>
              <w:t>Based on PRS configuration parameters: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1F26FB">
              <w:rPr>
                <w:sz w:val="20"/>
                <w:szCs w:val="20"/>
              </w:rPr>
              <w:t>Condition 3a: QC, OPPO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3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1F26FB">
              <w:rPr>
                <w:sz w:val="20"/>
                <w:szCs w:val="20"/>
              </w:rPr>
              <w:t>PRS resource repetitions (in different slots) within one PRS instance. Number of repetitions is FFS</w:t>
            </w:r>
          </w:p>
          <w:p w:rsidR="00405875" w:rsidRPr="001F26FB" w:rsidRDefault="00405875" w:rsidP="00080813">
            <w:pPr>
              <w:pStyle w:val="af8"/>
              <w:widowControl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1F26FB">
              <w:rPr>
                <w:sz w:val="20"/>
                <w:szCs w:val="20"/>
              </w:rPr>
              <w:t>Condition 3b: CATT</w:t>
            </w:r>
          </w:p>
          <w:p w:rsidR="000A1411" w:rsidRPr="00405875" w:rsidRDefault="00405875" w:rsidP="00080813">
            <w:pPr>
              <w:pStyle w:val="af8"/>
              <w:widowControl/>
              <w:numPr>
                <w:ilvl w:val="3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</w:pPr>
            <w:r w:rsidRPr="001F26FB">
              <w:rPr>
                <w:sz w:val="20"/>
                <w:szCs w:val="20"/>
              </w:rPr>
              <w:t>For the PRS measurement with small periodicity or the PRS measurement with resources having multiple PRS symbols in one sample or for the UE which have higher processing capability</w:t>
            </w:r>
          </w:p>
        </w:tc>
      </w:tr>
    </w:tbl>
    <w:p w:rsidR="00A062D0" w:rsidRDefault="00A062D0" w:rsidP="00DE1223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 w:rsidR="00CB7C69">
        <w:rPr>
          <w:rFonts w:hint="eastAsia"/>
          <w:lang w:eastAsia="zh-CN"/>
        </w:rPr>
        <w:t>condition</w:t>
      </w:r>
      <w:r>
        <w:rPr>
          <w:rFonts w:hint="eastAsia"/>
          <w:lang w:eastAsia="zh-CN"/>
        </w:rPr>
        <w:t xml:space="preserve"> 1</w:t>
      </w:r>
      <w:r w:rsidR="00F71603">
        <w:rPr>
          <w:rFonts w:hint="eastAsia"/>
          <w:lang w:eastAsia="zh-CN"/>
        </w:rPr>
        <w:t xml:space="preserve">, it was agreed that AGC is not needed when PRS bandwidth is within the active BWP. </w:t>
      </w:r>
      <w:r w:rsidR="00D15BE8">
        <w:rPr>
          <w:lang w:eastAsia="zh-CN"/>
        </w:rPr>
        <w:t>I</w:t>
      </w:r>
      <w:r w:rsidR="00D15BE8">
        <w:rPr>
          <w:rFonts w:hint="eastAsia"/>
          <w:lang w:eastAsia="zh-CN"/>
        </w:rPr>
        <w:t xml:space="preserve">n this case, UE can receive the PRS of </w:t>
      </w:r>
      <w:r w:rsidR="00D15BE8">
        <w:rPr>
          <w:lang w:eastAsia="zh-CN"/>
        </w:rPr>
        <w:t>neighbour</w:t>
      </w:r>
      <w:r w:rsidR="00D15BE8">
        <w:rPr>
          <w:rFonts w:hint="eastAsia"/>
          <w:lang w:eastAsia="zh-CN"/>
        </w:rPr>
        <w:t xml:space="preserve"> cells and the signals of serving cell simultaneously.</w:t>
      </w:r>
      <w:r w:rsidR="00074EA7">
        <w:rPr>
          <w:rFonts w:hint="eastAsia"/>
          <w:lang w:eastAsia="zh-CN"/>
        </w:rPr>
        <w:t xml:space="preserve"> </w:t>
      </w:r>
      <w:r w:rsidR="00CE22B2">
        <w:rPr>
          <w:lang w:eastAsia="zh-CN"/>
        </w:rPr>
        <w:t>I</w:t>
      </w:r>
      <w:r w:rsidR="00CE22B2">
        <w:rPr>
          <w:rFonts w:hint="eastAsia"/>
          <w:lang w:eastAsia="zh-CN"/>
        </w:rPr>
        <w:t xml:space="preserve">f </w:t>
      </w:r>
      <w:r w:rsidR="00D15BE8">
        <w:rPr>
          <w:rFonts w:hint="eastAsia"/>
          <w:lang w:eastAsia="zh-CN"/>
        </w:rPr>
        <w:t xml:space="preserve">the difference between serving cell and </w:t>
      </w:r>
      <w:r w:rsidR="00D15BE8">
        <w:rPr>
          <w:lang w:eastAsia="zh-CN"/>
        </w:rPr>
        <w:t>neighbour</w:t>
      </w:r>
      <w:r w:rsidR="00D15BE8">
        <w:rPr>
          <w:rFonts w:hint="eastAsia"/>
          <w:lang w:eastAsia="zh-CN"/>
        </w:rPr>
        <w:t xml:space="preserve"> cell </w:t>
      </w:r>
      <w:proofErr w:type="spellStart"/>
      <w:r w:rsidR="00A93FFF">
        <w:rPr>
          <w:rFonts w:hint="eastAsia"/>
          <w:lang w:eastAsia="zh-CN"/>
        </w:rPr>
        <w:t>Es</w:t>
      </w:r>
      <w:proofErr w:type="spellEnd"/>
      <w:r w:rsidR="00A93FFF">
        <w:rPr>
          <w:rFonts w:hint="eastAsia"/>
          <w:lang w:eastAsia="zh-CN"/>
        </w:rPr>
        <w:t>/</w:t>
      </w:r>
      <w:proofErr w:type="spellStart"/>
      <w:r w:rsidR="00A93FFF">
        <w:rPr>
          <w:rFonts w:hint="eastAsia"/>
          <w:lang w:eastAsia="zh-CN"/>
        </w:rPr>
        <w:t>Iot</w:t>
      </w:r>
      <w:proofErr w:type="spellEnd"/>
      <w:r w:rsidR="00A93FFF">
        <w:rPr>
          <w:rFonts w:hint="eastAsia"/>
          <w:lang w:eastAsia="zh-CN"/>
        </w:rPr>
        <w:t xml:space="preserve"> </w:t>
      </w:r>
      <w:r w:rsidR="00D15BE8">
        <w:rPr>
          <w:rFonts w:hint="eastAsia"/>
          <w:lang w:eastAsia="zh-CN"/>
        </w:rPr>
        <w:t xml:space="preserve">is large, UE </w:t>
      </w:r>
      <w:r w:rsidR="00547585">
        <w:rPr>
          <w:rFonts w:hint="eastAsia"/>
          <w:lang w:eastAsia="zh-CN"/>
        </w:rPr>
        <w:t xml:space="preserve">may not receive the signals simultaneously and AGC is required to adjust the received signal power of different cells. So </w:t>
      </w:r>
      <w:r w:rsidR="006C7EB7">
        <w:rPr>
          <w:rFonts w:hint="eastAsia"/>
          <w:lang w:eastAsia="zh-CN"/>
        </w:rPr>
        <w:t>it seems</w:t>
      </w:r>
      <w:r w:rsidR="00547585">
        <w:rPr>
          <w:rFonts w:hint="eastAsia"/>
          <w:lang w:eastAsia="zh-CN"/>
        </w:rPr>
        <w:t xml:space="preserve"> option 2 is more appropriate.</w:t>
      </w:r>
      <w:r w:rsidR="00FD1929">
        <w:rPr>
          <w:rFonts w:hint="eastAsia"/>
          <w:lang w:eastAsia="zh-CN"/>
        </w:rPr>
        <w:t xml:space="preserve"> </w:t>
      </w:r>
      <w:r w:rsidR="00155D9E">
        <w:rPr>
          <w:lang w:eastAsia="zh-CN"/>
        </w:rPr>
        <w:t>B</w:t>
      </w:r>
      <w:r w:rsidR="00155D9E">
        <w:rPr>
          <w:rFonts w:hint="eastAsia"/>
          <w:lang w:eastAsia="zh-CN"/>
        </w:rPr>
        <w:t xml:space="preserve">ut considering the side condition for </w:t>
      </w:r>
      <w:r w:rsidR="00EE62C7">
        <w:rPr>
          <w:rFonts w:hint="eastAsia"/>
          <w:lang w:eastAsia="zh-CN"/>
        </w:rPr>
        <w:t xml:space="preserve">serving cell is -6dB, if the target PRS side condition is also -6dB, the difference between serving cell and target cell may not be large. </w:t>
      </w:r>
      <w:r w:rsidR="00EE62C7">
        <w:rPr>
          <w:lang w:eastAsia="zh-CN"/>
        </w:rPr>
        <w:t>A</w:t>
      </w:r>
      <w:r w:rsidR="00EE62C7">
        <w:rPr>
          <w:rFonts w:hint="eastAsia"/>
          <w:lang w:eastAsia="zh-CN"/>
        </w:rPr>
        <w:t>nd since in the discussion of number of samples for measurement, the target PRS side condition will be defined and is possible to be -6dB, it can be better if the condition</w:t>
      </w:r>
      <w:r w:rsidR="00E96DB1">
        <w:rPr>
          <w:rFonts w:hint="eastAsia"/>
          <w:lang w:eastAsia="zh-CN"/>
        </w:rPr>
        <w:t>s for measurement and for AGC are</w:t>
      </w:r>
      <w:r w:rsidR="00EE62C7">
        <w:rPr>
          <w:rFonts w:hint="eastAsia"/>
          <w:lang w:eastAsia="zh-CN"/>
        </w:rPr>
        <w:t xml:space="preserve"> the same. </w:t>
      </w:r>
      <w:r w:rsidR="00E96DB1">
        <w:rPr>
          <w:rFonts w:hint="eastAsia"/>
          <w:lang w:eastAsia="zh-CN"/>
        </w:rPr>
        <w:t xml:space="preserve">So if the side condition in simulation is -6dB, we are also fine to compromise to option 1 in this issue. </w:t>
      </w:r>
    </w:p>
    <w:p w:rsidR="008F2DAF" w:rsidRPr="002D7B8C" w:rsidRDefault="008C23E8" w:rsidP="00DE1223">
      <w:pPr>
        <w:spacing w:beforeLines="50" w:before="120"/>
        <w:rPr>
          <w:b/>
          <w:lang w:eastAsia="zh-CN"/>
        </w:rPr>
      </w:pPr>
      <w:r w:rsidRPr="00512B9D">
        <w:rPr>
          <w:b/>
          <w:lang w:eastAsia="zh-CN"/>
        </w:rPr>
        <w:lastRenderedPageBreak/>
        <w:t>P</w:t>
      </w:r>
      <w:r w:rsidRPr="00512B9D">
        <w:rPr>
          <w:rFonts w:hint="eastAsia"/>
          <w:b/>
          <w:lang w:eastAsia="zh-CN"/>
        </w:rPr>
        <w:t xml:space="preserve">roposal 2: </w:t>
      </w:r>
      <w:r w:rsidR="00382CC3" w:rsidRPr="00512B9D">
        <w:rPr>
          <w:rFonts w:hint="eastAsia"/>
          <w:b/>
          <w:lang w:eastAsia="zh-CN"/>
        </w:rPr>
        <w:t>Condition 1B</w:t>
      </w:r>
      <w:r w:rsidR="00382CC3" w:rsidRPr="00512B9D">
        <w:rPr>
          <w:b/>
        </w:rPr>
        <w:t xml:space="preserve"> </w:t>
      </w:r>
      <w:r w:rsidR="002D7B8C">
        <w:rPr>
          <w:rFonts w:hint="eastAsia"/>
          <w:b/>
          <w:lang w:eastAsia="zh-CN"/>
        </w:rPr>
        <w:t>can be option 2</w:t>
      </w:r>
      <w:r w:rsidR="00382CC3" w:rsidRPr="00512B9D">
        <w:rPr>
          <w:rFonts w:hint="eastAsia"/>
          <w:b/>
          <w:lang w:eastAsia="zh-CN"/>
        </w:rPr>
        <w:t xml:space="preserve"> that the d</w:t>
      </w:r>
      <w:r w:rsidR="00382CC3" w:rsidRPr="00512B9D">
        <w:rPr>
          <w:b/>
        </w:rPr>
        <w:t xml:space="preserve">ifference between serving and </w:t>
      </w:r>
      <w:proofErr w:type="spellStart"/>
      <w:r w:rsidR="00382CC3" w:rsidRPr="00512B9D">
        <w:rPr>
          <w:b/>
        </w:rPr>
        <w:t>neighboring</w:t>
      </w:r>
      <w:proofErr w:type="spellEnd"/>
      <w:r w:rsidR="00382CC3" w:rsidRPr="00512B9D">
        <w:rPr>
          <w:b/>
        </w:rPr>
        <w:t xml:space="preserve"> cell </w:t>
      </w:r>
      <w:proofErr w:type="spellStart"/>
      <w:r w:rsidR="00382CC3" w:rsidRPr="00512B9D">
        <w:rPr>
          <w:b/>
        </w:rPr>
        <w:t>Es</w:t>
      </w:r>
      <w:proofErr w:type="spellEnd"/>
      <w:r w:rsidR="00382CC3" w:rsidRPr="00512B9D">
        <w:rPr>
          <w:b/>
        </w:rPr>
        <w:t>/</w:t>
      </w:r>
      <w:proofErr w:type="spellStart"/>
      <w:r w:rsidR="00382CC3" w:rsidRPr="00512B9D">
        <w:rPr>
          <w:b/>
        </w:rPr>
        <w:t>Iot</w:t>
      </w:r>
      <w:proofErr w:type="spellEnd"/>
      <w:r w:rsidR="00382CC3" w:rsidRPr="00512B9D">
        <w:rPr>
          <w:b/>
        </w:rPr>
        <w:t xml:space="preserve"> is within X </w:t>
      </w:r>
      <w:proofErr w:type="spellStart"/>
      <w:r w:rsidR="00382CC3" w:rsidRPr="00512B9D">
        <w:rPr>
          <w:b/>
        </w:rPr>
        <w:t>dB</w:t>
      </w:r>
      <w:r w:rsidR="00382CC3" w:rsidRPr="00512B9D">
        <w:rPr>
          <w:rFonts w:hint="eastAsia"/>
          <w:b/>
          <w:lang w:eastAsia="zh-CN"/>
        </w:rPr>
        <w:t>.</w:t>
      </w:r>
      <w:proofErr w:type="spellEnd"/>
      <w:r w:rsidR="00382CC3" w:rsidRPr="00512B9D">
        <w:rPr>
          <w:rFonts w:hint="eastAsia"/>
          <w:b/>
          <w:lang w:eastAsia="zh-CN"/>
        </w:rPr>
        <w:t xml:space="preserve"> </w:t>
      </w:r>
      <w:r w:rsidR="002D7B8C">
        <w:rPr>
          <w:b/>
          <w:lang w:eastAsia="zh-CN"/>
        </w:rPr>
        <w:t>B</w:t>
      </w:r>
      <w:r w:rsidR="002D7B8C">
        <w:rPr>
          <w:rFonts w:hint="eastAsia"/>
          <w:b/>
          <w:lang w:eastAsia="zh-CN"/>
        </w:rPr>
        <w:t xml:space="preserve">ut if the side condition of target cell in simulation part is defined as -6dB, we are also fine with option 1. </w:t>
      </w:r>
    </w:p>
    <w:p w:rsidR="006139E3" w:rsidRDefault="006139E3" w:rsidP="00DE1223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condition 2, we think there is no power related information is provided in the QCL information, so it seems the AGC adjustment for SSB measurement cannot help the PRS </w:t>
      </w:r>
      <w:r w:rsidR="005075E9">
        <w:rPr>
          <w:rFonts w:hint="eastAsia"/>
          <w:lang w:eastAsia="zh-CN"/>
        </w:rPr>
        <w:t xml:space="preserve">receiving i.e. the AGC for PRS measurement is still needed. </w:t>
      </w:r>
      <w:r w:rsidR="003C2F60">
        <w:rPr>
          <w:lang w:eastAsia="zh-CN"/>
        </w:rPr>
        <w:t>S</w:t>
      </w:r>
      <w:r w:rsidR="003C2F60">
        <w:rPr>
          <w:rFonts w:hint="eastAsia"/>
          <w:lang w:eastAsia="zh-CN"/>
        </w:rPr>
        <w:t xml:space="preserve">o we think condition may not reduce the number of </w:t>
      </w:r>
      <w:r w:rsidR="00B22926">
        <w:rPr>
          <w:rFonts w:hint="eastAsia"/>
          <w:lang w:eastAsia="zh-CN"/>
        </w:rPr>
        <w:t xml:space="preserve">samples for AGC. </w:t>
      </w:r>
    </w:p>
    <w:p w:rsidR="00F63C5C" w:rsidRDefault="0028305E" w:rsidP="00DE1223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condition 3, </w:t>
      </w:r>
      <w:r w:rsidR="00852B39">
        <w:rPr>
          <w:rFonts w:hint="eastAsia"/>
          <w:lang w:eastAsia="zh-CN"/>
        </w:rPr>
        <w:t>we think condition 3a and 3b is similar, and both of them are suggesting more PRS symbols</w:t>
      </w:r>
      <w:r w:rsidR="00B55DE4">
        <w:rPr>
          <w:rFonts w:hint="eastAsia"/>
          <w:lang w:eastAsia="zh-CN"/>
        </w:rPr>
        <w:t xml:space="preserve"> (e.g. with more repetitions</w:t>
      </w:r>
      <w:r w:rsidR="00D73FCB">
        <w:rPr>
          <w:rFonts w:hint="eastAsia"/>
          <w:lang w:eastAsia="zh-CN"/>
        </w:rPr>
        <w:t xml:space="preserve"> in one sample</w:t>
      </w:r>
      <w:r w:rsidR="00B55DE4">
        <w:rPr>
          <w:rFonts w:hint="eastAsia"/>
          <w:lang w:eastAsia="zh-CN"/>
        </w:rPr>
        <w:t>)</w:t>
      </w:r>
      <w:r w:rsidR="00852B39">
        <w:rPr>
          <w:rFonts w:hint="eastAsia"/>
          <w:lang w:eastAsia="zh-CN"/>
        </w:rPr>
        <w:t xml:space="preserve">. </w:t>
      </w:r>
      <w:r w:rsidR="00F63C5C">
        <w:rPr>
          <w:lang w:eastAsia="zh-CN"/>
        </w:rPr>
        <w:t>I</w:t>
      </w:r>
      <w:r w:rsidR="00F63C5C">
        <w:rPr>
          <w:rFonts w:hint="eastAsia"/>
          <w:lang w:eastAsia="zh-CN"/>
        </w:rPr>
        <w:t xml:space="preserve">n this case, the AGC can be completed in the same samples as measurement and no additional samples are needed for AGC. </w:t>
      </w:r>
      <w:r w:rsidR="00335B03">
        <w:rPr>
          <w:lang w:eastAsia="zh-CN"/>
        </w:rPr>
        <w:t>A</w:t>
      </w:r>
      <w:r w:rsidR="00335B03">
        <w:rPr>
          <w:rFonts w:hint="eastAsia"/>
          <w:lang w:eastAsia="zh-CN"/>
        </w:rPr>
        <w:t xml:space="preserve">lso the small periodicity PRS case in condition 3b should be considered. </w:t>
      </w:r>
      <w:r w:rsidR="007D4B56">
        <w:rPr>
          <w:lang w:eastAsia="zh-CN"/>
        </w:rPr>
        <w:t>S</w:t>
      </w:r>
      <w:r w:rsidR="007D4B56">
        <w:rPr>
          <w:rFonts w:hint="eastAsia"/>
          <w:lang w:eastAsia="zh-CN"/>
        </w:rPr>
        <w:t xml:space="preserve">ince </w:t>
      </w:r>
      <w:r w:rsidR="00F63C5C">
        <w:rPr>
          <w:rFonts w:hint="eastAsia"/>
          <w:lang w:eastAsia="zh-CN"/>
        </w:rPr>
        <w:t xml:space="preserve">if the interval time between two measurements is short and the AGC has been done in the first measurement, then it is not needed for the second measurement. </w:t>
      </w:r>
      <w:r w:rsidR="007D4B56">
        <w:rPr>
          <w:lang w:eastAsia="zh-CN"/>
        </w:rPr>
        <w:t>A</w:t>
      </w:r>
      <w:r w:rsidR="007D4B56">
        <w:rPr>
          <w:rFonts w:hint="eastAsia"/>
          <w:lang w:eastAsia="zh-CN"/>
        </w:rPr>
        <w:t xml:space="preserve">nd if the interval time is short, the receiving gain change is small, and the symbols for AGC settling can be reduced. </w:t>
      </w:r>
      <w:r w:rsidR="00F63C5C">
        <w:rPr>
          <w:lang w:eastAsia="zh-CN"/>
        </w:rPr>
        <w:t>S</w:t>
      </w:r>
      <w:r w:rsidR="00F63C5C">
        <w:rPr>
          <w:rFonts w:hint="eastAsia"/>
          <w:lang w:eastAsia="zh-CN"/>
        </w:rPr>
        <w:t xml:space="preserve">o </w:t>
      </w:r>
      <w:r w:rsidR="007D4B56">
        <w:rPr>
          <w:rFonts w:hint="eastAsia"/>
          <w:lang w:eastAsia="zh-CN"/>
        </w:rPr>
        <w:t>no additional samples are needed for AGC</w:t>
      </w:r>
      <w:r w:rsidR="00F63C5C">
        <w:rPr>
          <w:rFonts w:hint="eastAsia"/>
          <w:lang w:eastAsia="zh-CN"/>
        </w:rPr>
        <w:t xml:space="preserve">. </w:t>
      </w:r>
    </w:p>
    <w:p w:rsidR="00962854" w:rsidRDefault="00962854" w:rsidP="00DE1223">
      <w:pPr>
        <w:spacing w:beforeLines="50" w:before="120"/>
        <w:rPr>
          <w:b/>
          <w:lang w:val="en-US" w:eastAsia="zh-CN"/>
        </w:rPr>
      </w:pPr>
      <w:r w:rsidRPr="001F443B">
        <w:rPr>
          <w:b/>
          <w:lang w:eastAsia="zh-CN"/>
        </w:rPr>
        <w:t>P</w:t>
      </w:r>
      <w:r w:rsidRPr="001F443B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1F443B">
        <w:rPr>
          <w:rFonts w:hint="eastAsia"/>
          <w:b/>
          <w:lang w:eastAsia="zh-CN"/>
        </w:rPr>
        <w:t xml:space="preserve">: </w:t>
      </w:r>
      <w:r w:rsidR="00D63D7D">
        <w:rPr>
          <w:rFonts w:hint="eastAsia"/>
          <w:b/>
          <w:lang w:eastAsia="zh-CN"/>
        </w:rPr>
        <w:t>T</w:t>
      </w:r>
      <w:r w:rsidR="00F14E6F">
        <w:rPr>
          <w:rFonts w:hint="eastAsia"/>
          <w:b/>
          <w:lang w:eastAsia="zh-CN"/>
        </w:rPr>
        <w:t xml:space="preserve">he </w:t>
      </w:r>
      <w:r w:rsidR="00B44BC6">
        <w:rPr>
          <w:rFonts w:hint="eastAsia"/>
          <w:b/>
          <w:lang w:eastAsia="zh-CN"/>
        </w:rPr>
        <w:t>following condition can be considered under which the AGC is not needed</w:t>
      </w:r>
      <w:r w:rsidR="00B44BC6">
        <w:rPr>
          <w:rFonts w:hint="eastAsia"/>
          <w:b/>
          <w:lang w:val="en-US" w:eastAsia="zh-CN"/>
        </w:rPr>
        <w:t xml:space="preserve">: </w:t>
      </w:r>
    </w:p>
    <w:p w:rsidR="00B44BC6" w:rsidRPr="00F940CF" w:rsidRDefault="00B44BC6" w:rsidP="00080813">
      <w:pPr>
        <w:pStyle w:val="af8"/>
        <w:numPr>
          <w:ilvl w:val="0"/>
          <w:numId w:val="7"/>
        </w:numPr>
        <w:spacing w:before="0" w:line="240" w:lineRule="auto"/>
        <w:ind w:left="1554" w:firstLineChars="0"/>
        <w:rPr>
          <w:b/>
        </w:rPr>
      </w:pPr>
      <w:r w:rsidRPr="00F940CF">
        <w:rPr>
          <w:b/>
          <w:lang w:val="en-US"/>
        </w:rPr>
        <w:t>Condition</w:t>
      </w:r>
      <w:r w:rsidRPr="00F940CF">
        <w:rPr>
          <w:rFonts w:hint="eastAsia"/>
          <w:b/>
          <w:lang w:val="en-US"/>
        </w:rPr>
        <w:t xml:space="preserve"> 3a: Enough resource repetitions in one sample. </w:t>
      </w:r>
      <w:r w:rsidRPr="00F940CF">
        <w:rPr>
          <w:b/>
          <w:sz w:val="20"/>
          <w:szCs w:val="20"/>
        </w:rPr>
        <w:t>Number of repetitions is FFS</w:t>
      </w:r>
      <w:r w:rsidRPr="00F940CF">
        <w:rPr>
          <w:rFonts w:hint="eastAsia"/>
          <w:b/>
        </w:rPr>
        <w:t xml:space="preserve">. </w:t>
      </w:r>
    </w:p>
    <w:p w:rsidR="0059349A" w:rsidRPr="00093392" w:rsidRDefault="00B44BC6" w:rsidP="00080813">
      <w:pPr>
        <w:pStyle w:val="af8"/>
        <w:numPr>
          <w:ilvl w:val="0"/>
          <w:numId w:val="7"/>
        </w:numPr>
        <w:spacing w:beforeLines="50" w:before="120" w:line="240" w:lineRule="auto"/>
        <w:ind w:left="1554" w:firstLineChars="0"/>
        <w:rPr>
          <w:b/>
          <w:lang w:val="en-US"/>
        </w:rPr>
      </w:pPr>
      <w:r w:rsidRPr="00F940CF">
        <w:rPr>
          <w:rFonts w:hint="eastAsia"/>
          <w:b/>
        </w:rPr>
        <w:t>Condition 3b: When PRS periodicity is small (e.g. smaller than X</w:t>
      </w:r>
      <w:r w:rsidR="00E304A3" w:rsidRPr="00F940CF">
        <w:rPr>
          <w:rFonts w:hint="eastAsia"/>
          <w:b/>
        </w:rPr>
        <w:t xml:space="preserve"> </w:t>
      </w:r>
      <w:proofErr w:type="spellStart"/>
      <w:r w:rsidR="00E304A3" w:rsidRPr="00F940CF">
        <w:rPr>
          <w:rFonts w:hint="eastAsia"/>
          <w:b/>
        </w:rPr>
        <w:t>ms</w:t>
      </w:r>
      <w:proofErr w:type="spellEnd"/>
      <w:r w:rsidRPr="00F940CF">
        <w:rPr>
          <w:rFonts w:hint="eastAsia"/>
          <w:b/>
        </w:rPr>
        <w:t>)</w:t>
      </w:r>
      <w:r w:rsidR="00F940CF">
        <w:rPr>
          <w:rFonts w:hint="eastAsia"/>
          <w:b/>
        </w:rPr>
        <w:t>.</w:t>
      </w:r>
      <w:r w:rsidR="00E60B4E" w:rsidRPr="00F940CF">
        <w:rPr>
          <w:rFonts w:hint="eastAsia"/>
          <w:b/>
        </w:rPr>
        <w:t xml:space="preserve"> </w:t>
      </w:r>
    </w:p>
    <w:p w:rsidR="00F306A2" w:rsidRPr="003566A3" w:rsidRDefault="00F306A2" w:rsidP="00F306A2">
      <w:pPr>
        <w:spacing w:beforeLines="50" w:before="120"/>
        <w:rPr>
          <w:lang w:val="en-US" w:eastAsia="zh-CN"/>
        </w:rPr>
      </w:pPr>
      <w:r w:rsidRPr="003566A3">
        <w:rPr>
          <w:lang w:val="en-US" w:eastAsia="zh-CN"/>
        </w:rPr>
        <w:t>R</w:t>
      </w:r>
      <w:r w:rsidRPr="003566A3">
        <w:rPr>
          <w:rFonts w:hint="eastAsia"/>
          <w:lang w:val="en-US" w:eastAsia="zh-CN"/>
        </w:rPr>
        <w:t xml:space="preserve">egarding the </w:t>
      </w:r>
      <w:r w:rsidRPr="003566A3">
        <w:rPr>
          <w:lang w:val="en-US" w:eastAsia="zh-CN"/>
        </w:rPr>
        <w:t>Rx beam sweeping factor</w:t>
      </w:r>
      <w:r w:rsidRPr="003566A3">
        <w:rPr>
          <w:rFonts w:hint="eastAsia"/>
          <w:lang w:val="en-US" w:eastAsia="zh-CN"/>
        </w:rPr>
        <w:t>, it was agreed to i</w:t>
      </w:r>
      <w:r w:rsidRPr="003566A3">
        <w:rPr>
          <w:lang w:val="en-US" w:eastAsia="zh-CN"/>
        </w:rPr>
        <w:t>ntroduce a new UE capability on lower Rx beam sweeping factor (&lt;8) to reduce the PRS measurement latency for FR2 positioning frequency layers under certain conditions.</w:t>
      </w:r>
      <w:r w:rsidR="003566A3" w:rsidRPr="003566A3">
        <w:rPr>
          <w:rFonts w:hint="eastAsia"/>
          <w:lang w:val="en-US" w:eastAsia="zh-CN"/>
        </w:rPr>
        <w:t xml:space="preserve"> </w:t>
      </w:r>
      <w:r w:rsidR="003566A3" w:rsidRPr="003566A3">
        <w:rPr>
          <w:lang w:val="en-US" w:eastAsia="zh-CN"/>
        </w:rPr>
        <w:t>T</w:t>
      </w:r>
      <w:r w:rsidR="003566A3" w:rsidRPr="003566A3">
        <w:rPr>
          <w:rFonts w:hint="eastAsia"/>
          <w:lang w:val="en-US" w:eastAsia="zh-CN"/>
        </w:rPr>
        <w:t xml:space="preserve">he conditions are FFS. </w:t>
      </w:r>
      <w:r w:rsidRPr="003566A3">
        <w:rPr>
          <w:bCs/>
          <w:lang w:eastAsia="zh-CN"/>
        </w:rPr>
        <w:t>I</w:t>
      </w:r>
      <w:r w:rsidRPr="003566A3">
        <w:rPr>
          <w:rFonts w:hint="eastAsia"/>
          <w:bCs/>
          <w:lang w:eastAsia="zh-CN"/>
        </w:rPr>
        <w:t>n our understanding, no conditions are needed</w:t>
      </w:r>
      <w:r w:rsidR="0080223D">
        <w:rPr>
          <w:rFonts w:hint="eastAsia"/>
          <w:bCs/>
          <w:lang w:eastAsia="zh-CN"/>
        </w:rPr>
        <w:t xml:space="preserve"> since it is UE capability and depends on UE implementation. </w:t>
      </w:r>
    </w:p>
    <w:p w:rsidR="00F306A2" w:rsidRDefault="00A73F3F" w:rsidP="00093392">
      <w:pPr>
        <w:spacing w:beforeLines="50" w:before="120"/>
        <w:rPr>
          <w:b/>
          <w:bCs/>
          <w:lang w:eastAsia="zh-CN"/>
        </w:rPr>
      </w:pPr>
      <w:r w:rsidRPr="001F443B">
        <w:rPr>
          <w:b/>
          <w:lang w:eastAsia="zh-CN"/>
        </w:rPr>
        <w:t>P</w:t>
      </w:r>
      <w:r w:rsidRPr="001F443B">
        <w:rPr>
          <w:rFonts w:hint="eastAsia"/>
          <w:b/>
          <w:lang w:eastAsia="zh-CN"/>
        </w:rPr>
        <w:t>roposal</w:t>
      </w:r>
      <w:r>
        <w:rPr>
          <w:rFonts w:hint="eastAsia"/>
          <w:b/>
          <w:lang w:eastAsia="zh-CN"/>
        </w:rPr>
        <w:t xml:space="preserve"> 4:</w:t>
      </w:r>
      <w:r w:rsidRPr="00A73F3F">
        <w:rPr>
          <w:rFonts w:hint="eastAsia"/>
          <w:b/>
          <w:lang w:val="en-US" w:eastAsia="zh-CN"/>
        </w:rPr>
        <w:t xml:space="preserve"> </w:t>
      </w:r>
      <w:r w:rsidRPr="00C65149">
        <w:rPr>
          <w:rFonts w:hint="eastAsia"/>
          <w:b/>
          <w:lang w:val="en-US" w:eastAsia="zh-CN"/>
        </w:rPr>
        <w:t>For introducing</w:t>
      </w:r>
      <w:r w:rsidRPr="00C65149">
        <w:rPr>
          <w:b/>
          <w:bCs/>
          <w:lang w:eastAsia="ko-KR"/>
        </w:rPr>
        <w:t xml:space="preserve"> UE capability on lower Rx beam sweeping factor (&lt;8) to reduce the PRS measurement latency for FR2 positioning frequency layers</w:t>
      </w:r>
      <w:r w:rsidRPr="00C65149">
        <w:rPr>
          <w:rFonts w:hint="eastAsia"/>
          <w:b/>
          <w:bCs/>
          <w:lang w:eastAsia="zh-CN"/>
        </w:rPr>
        <w:t>, no other conditions are needed</w:t>
      </w:r>
      <w:r>
        <w:rPr>
          <w:rFonts w:hint="eastAsia"/>
          <w:b/>
          <w:bCs/>
          <w:lang w:eastAsia="zh-CN"/>
        </w:rPr>
        <w:t xml:space="preserve">. </w:t>
      </w:r>
    </w:p>
    <w:p w:rsidR="00511432" w:rsidRDefault="00511432" w:rsidP="00511432">
      <w:pPr>
        <w:pStyle w:val="2"/>
        <w:rPr>
          <w:lang w:eastAsia="zh-CN"/>
        </w:rPr>
      </w:pPr>
      <w:r>
        <w:rPr>
          <w:rFonts w:hint="eastAsia"/>
          <w:lang w:eastAsia="zh-CN"/>
        </w:rPr>
        <w:t>2.</w:t>
      </w:r>
      <w:r w:rsidR="00D570EE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E05300">
        <w:rPr>
          <w:rFonts w:hint="eastAsia"/>
          <w:lang w:eastAsia="zh-CN"/>
        </w:rPr>
        <w:t>PRS measurement without MG</w:t>
      </w:r>
    </w:p>
    <w:p w:rsidR="00684531" w:rsidRPr="00A26123" w:rsidRDefault="00BD5633" w:rsidP="00A26123">
      <w:pPr>
        <w:rPr>
          <w:lang w:eastAsia="zh-CN"/>
        </w:rPr>
      </w:pPr>
      <w:r w:rsidRPr="00A26123">
        <w:rPr>
          <w:lang w:eastAsia="zh-CN"/>
        </w:rPr>
        <w:t>I</w:t>
      </w:r>
      <w:r w:rsidRPr="00A26123">
        <w:rPr>
          <w:rFonts w:hint="eastAsia"/>
          <w:lang w:eastAsia="zh-CN"/>
        </w:rPr>
        <w:t>n last meeting, based on RAN1 agreements on the PRS measurement without gap</w:t>
      </w:r>
      <w:r w:rsidR="00B136FB" w:rsidRPr="00A26123">
        <w:rPr>
          <w:rFonts w:hint="eastAsia"/>
          <w:lang w:eastAsia="zh-CN"/>
        </w:rPr>
        <w:t xml:space="preserve">, RAN4 initially discussed the issues to be solved. </w:t>
      </w:r>
      <w:r w:rsidR="00A26123" w:rsidRPr="00A26123">
        <w:rPr>
          <w:rFonts w:hint="eastAsia"/>
          <w:lang w:eastAsia="zh-CN"/>
        </w:rPr>
        <w:t xml:space="preserve"> </w:t>
      </w:r>
      <w:r w:rsidR="00A26123" w:rsidRPr="00A26123">
        <w:rPr>
          <w:lang w:eastAsia="zh-CN"/>
        </w:rPr>
        <w:t>A</w:t>
      </w:r>
      <w:r w:rsidR="00A26123" w:rsidRPr="00A26123">
        <w:rPr>
          <w:rFonts w:hint="eastAsia"/>
          <w:lang w:eastAsia="zh-CN"/>
        </w:rPr>
        <w:t xml:space="preserve">nd the following </w:t>
      </w:r>
      <w:r w:rsidR="00684531" w:rsidRPr="00A26123">
        <w:rPr>
          <w:lang w:eastAsia="zh-CN"/>
        </w:rPr>
        <w:t xml:space="preserve">potential additional parameters/aspects in the PRS measurement requirements for gapless measurements are </w:t>
      </w:r>
      <w:r w:rsidR="00250F9D">
        <w:rPr>
          <w:rFonts w:hint="eastAsia"/>
          <w:lang w:eastAsia="zh-CN"/>
        </w:rPr>
        <w:t xml:space="preserve">listed </w:t>
      </w:r>
      <w:r w:rsidR="00684531" w:rsidRPr="00A26123">
        <w:rPr>
          <w:lang w:eastAsia="zh-CN"/>
        </w:rPr>
        <w:t>for further studies: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6247"/>
      </w:tblGrid>
      <w:tr w:rsidR="00684531" w:rsidRPr="00302718" w:rsidTr="00817924">
        <w:trPr>
          <w:jc w:val="center"/>
        </w:trPr>
        <w:tc>
          <w:tcPr>
            <w:tcW w:w="562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b/>
                <w:bCs/>
                <w:iCs/>
                <w:lang w:val="en-US" w:eastAsia="zh-CN"/>
              </w:rPr>
            </w:pPr>
            <w:r w:rsidRPr="00302718">
              <w:rPr>
                <w:rFonts w:eastAsiaTheme="minorEastAsia"/>
                <w:b/>
                <w:bCs/>
                <w:iCs/>
                <w:lang w:val="en-US" w:eastAsia="zh-CN"/>
              </w:rPr>
              <w:t>No.</w:t>
            </w:r>
          </w:p>
        </w:tc>
        <w:tc>
          <w:tcPr>
            <w:tcW w:w="6247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b/>
                <w:bCs/>
                <w:iCs/>
                <w:lang w:val="en-US" w:eastAsia="zh-CN"/>
              </w:rPr>
            </w:pPr>
            <w:r w:rsidRPr="00302718">
              <w:rPr>
                <w:rFonts w:eastAsiaTheme="minorEastAsia"/>
                <w:b/>
                <w:bCs/>
                <w:iCs/>
                <w:lang w:val="en-US" w:eastAsia="zh-CN"/>
              </w:rPr>
              <w:t>Parameters/issues</w:t>
            </w:r>
          </w:p>
        </w:tc>
      </w:tr>
      <w:tr w:rsidR="00684531" w:rsidRPr="00302718" w:rsidTr="00817924">
        <w:trPr>
          <w:jc w:val="center"/>
        </w:trPr>
        <w:tc>
          <w:tcPr>
            <w:tcW w:w="562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302718">
              <w:rPr>
                <w:rFonts w:eastAsiaTheme="minorEastAsia"/>
                <w:iCs/>
                <w:lang w:val="en-US" w:eastAsia="zh-CN"/>
              </w:rPr>
              <w:t>1</w:t>
            </w:r>
          </w:p>
        </w:tc>
        <w:tc>
          <w:tcPr>
            <w:tcW w:w="6247" w:type="dxa"/>
          </w:tcPr>
          <w:p w:rsidR="00684531" w:rsidRPr="00302718" w:rsidRDefault="00BC45ED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available_PRS,i</m:t>
                  </m:r>
                </m:sub>
              </m:sSub>
            </m:oMath>
            <w:r w:rsidR="00684531" w:rsidRPr="00302718">
              <w:t xml:space="preserve"> </w:t>
            </w:r>
          </w:p>
        </w:tc>
      </w:tr>
      <w:tr w:rsidR="00684531" w:rsidRPr="00302718" w:rsidTr="00817924">
        <w:trPr>
          <w:jc w:val="center"/>
        </w:trPr>
        <w:tc>
          <w:tcPr>
            <w:tcW w:w="562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302718">
              <w:rPr>
                <w:rFonts w:eastAsiaTheme="minorEastAsia"/>
                <w:iCs/>
                <w:lang w:val="en-US" w:eastAsia="zh-CN"/>
              </w:rPr>
              <w:t>2</w:t>
            </w:r>
          </w:p>
        </w:tc>
        <w:tc>
          <w:tcPr>
            <w:tcW w:w="6247" w:type="dxa"/>
          </w:tcPr>
          <w:p w:rsidR="00684531" w:rsidRPr="00302718" w:rsidRDefault="00BC45ED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PRS,i</m:t>
                        </m:r>
                      </m:sub>
                    </m:sSub>
                  </m:sub>
                </m:sSub>
              </m:oMath>
            </m:oMathPara>
          </w:p>
        </w:tc>
      </w:tr>
      <w:tr w:rsidR="00684531" w:rsidRPr="00302718" w:rsidTr="00817924">
        <w:trPr>
          <w:jc w:val="center"/>
        </w:trPr>
        <w:tc>
          <w:tcPr>
            <w:tcW w:w="562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302718">
              <w:rPr>
                <w:rFonts w:eastAsiaTheme="minorEastAsia"/>
                <w:iCs/>
                <w:lang w:val="en-US" w:eastAsia="zh-CN"/>
              </w:rPr>
              <w:t>3</w:t>
            </w:r>
          </w:p>
        </w:tc>
        <w:tc>
          <w:tcPr>
            <w:tcW w:w="6247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302718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effect</m:t>
                  </m:r>
                  <m:r>
                    <w:rPr>
                      <w:rFonts w:ascii="Cambria Math" w:hAnsi="Cambria Math"/>
                      <w:lang w:eastAsia="zh-CN"/>
                    </w:rPr>
                    <m:t>,i</m:t>
                  </m:r>
                </m:sub>
              </m:sSub>
            </m:oMath>
          </w:p>
        </w:tc>
      </w:tr>
      <w:tr w:rsidR="00684531" w:rsidRPr="00302718" w:rsidTr="00817924">
        <w:trPr>
          <w:jc w:val="center"/>
        </w:trPr>
        <w:tc>
          <w:tcPr>
            <w:tcW w:w="562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302718">
              <w:rPr>
                <w:rFonts w:eastAsiaTheme="minorEastAsia"/>
                <w:iCs/>
                <w:lang w:val="en-US" w:eastAsia="zh-CN"/>
              </w:rPr>
              <w:t>4</w:t>
            </w:r>
          </w:p>
        </w:tc>
        <w:tc>
          <w:tcPr>
            <w:tcW w:w="6247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302718">
              <w:rPr>
                <w:bCs/>
                <w:lang w:eastAsia="zh-CN"/>
              </w:rPr>
              <w:t>Applicable number of PFLs</w:t>
            </w:r>
          </w:p>
        </w:tc>
      </w:tr>
      <w:tr w:rsidR="00684531" w:rsidRPr="00302718" w:rsidTr="00817924">
        <w:trPr>
          <w:jc w:val="center"/>
        </w:trPr>
        <w:tc>
          <w:tcPr>
            <w:tcW w:w="562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302718">
              <w:rPr>
                <w:rFonts w:eastAsiaTheme="minorEastAsia"/>
                <w:iCs/>
                <w:lang w:val="en-US" w:eastAsia="zh-CN"/>
              </w:rPr>
              <w:t>5</w:t>
            </w:r>
          </w:p>
        </w:tc>
        <w:tc>
          <w:tcPr>
            <w:tcW w:w="6247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302718">
              <w:rPr>
                <w:rFonts w:eastAsiaTheme="minorEastAsia"/>
                <w:lang w:val="en-US" w:eastAsia="zh-CN"/>
              </w:rPr>
              <w:t>Applicable number of samples</w:t>
            </w:r>
          </w:p>
        </w:tc>
      </w:tr>
      <w:tr w:rsidR="00684531" w:rsidRPr="00302718" w:rsidTr="00817924">
        <w:trPr>
          <w:jc w:val="center"/>
        </w:trPr>
        <w:tc>
          <w:tcPr>
            <w:tcW w:w="562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302718">
              <w:rPr>
                <w:rFonts w:eastAsiaTheme="minorEastAsia"/>
                <w:iCs/>
                <w:lang w:val="en-US" w:eastAsia="zh-CN"/>
              </w:rPr>
              <w:t>6</w:t>
            </w:r>
          </w:p>
        </w:tc>
        <w:tc>
          <w:tcPr>
            <w:tcW w:w="6247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302718">
              <w:rPr>
                <w:rFonts w:eastAsiaTheme="minorEastAsia"/>
                <w:iCs/>
                <w:lang w:val="en-US" w:eastAsia="zh-CN"/>
              </w:rPr>
              <w:t>Approach on the calculation of multiple positioning frequency layers</w:t>
            </w:r>
          </w:p>
        </w:tc>
      </w:tr>
      <w:tr w:rsidR="00684531" w:rsidRPr="00302718" w:rsidTr="00817924">
        <w:trPr>
          <w:jc w:val="center"/>
        </w:trPr>
        <w:tc>
          <w:tcPr>
            <w:tcW w:w="562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302718">
              <w:rPr>
                <w:rFonts w:eastAsiaTheme="minorEastAsia"/>
                <w:iCs/>
                <w:lang w:val="en-US" w:eastAsia="zh-CN"/>
              </w:rPr>
              <w:t>7</w:t>
            </w:r>
          </w:p>
        </w:tc>
        <w:tc>
          <w:tcPr>
            <w:tcW w:w="6247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302718">
              <w:rPr>
                <w:rFonts w:eastAsiaTheme="minorEastAsia"/>
                <w:iCs/>
                <w:lang w:val="en-US" w:eastAsia="zh-CN"/>
              </w:rPr>
              <w:t>PRS processing window</w:t>
            </w:r>
          </w:p>
        </w:tc>
      </w:tr>
      <w:tr w:rsidR="00684531" w:rsidRPr="00302718" w:rsidTr="00817924">
        <w:trPr>
          <w:jc w:val="center"/>
        </w:trPr>
        <w:tc>
          <w:tcPr>
            <w:tcW w:w="562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302718">
              <w:rPr>
                <w:rFonts w:eastAsiaTheme="minorEastAsia"/>
                <w:iCs/>
                <w:lang w:val="en-US" w:eastAsia="zh-CN"/>
              </w:rPr>
              <w:t>8</w:t>
            </w:r>
          </w:p>
        </w:tc>
        <w:tc>
          <w:tcPr>
            <w:tcW w:w="6247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302718">
              <w:rPr>
                <w:rFonts w:eastAsiaTheme="minorEastAsia"/>
                <w:iCs/>
                <w:lang w:val="en-US" w:eastAsia="zh-CN"/>
              </w:rPr>
              <w:t>Requirement applicability</w:t>
            </w:r>
          </w:p>
        </w:tc>
      </w:tr>
      <w:tr w:rsidR="00684531" w:rsidRPr="00302718" w:rsidTr="00817924">
        <w:trPr>
          <w:jc w:val="center"/>
        </w:trPr>
        <w:tc>
          <w:tcPr>
            <w:tcW w:w="562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302718">
              <w:rPr>
                <w:rFonts w:eastAsiaTheme="minorEastAsia"/>
                <w:iCs/>
                <w:lang w:val="en-US" w:eastAsia="zh-CN"/>
              </w:rPr>
              <w:t>9</w:t>
            </w:r>
          </w:p>
        </w:tc>
        <w:tc>
          <w:tcPr>
            <w:tcW w:w="6247" w:type="dxa"/>
          </w:tcPr>
          <w:p w:rsidR="00684531" w:rsidRPr="00302718" w:rsidRDefault="00684531" w:rsidP="00817924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302718">
              <w:rPr>
                <w:rFonts w:eastAsiaTheme="minorEastAsia"/>
                <w:iCs/>
                <w:lang w:val="en-US" w:eastAsia="zh-CN"/>
              </w:rPr>
              <w:t>CSSF outside MG</w:t>
            </w:r>
          </w:p>
        </w:tc>
      </w:tr>
    </w:tbl>
    <w:p w:rsidR="00462BDD" w:rsidRDefault="002A0B5D" w:rsidP="0070253D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the measurement requirements outside gap</w:t>
      </w:r>
      <w:r w:rsidR="00D8335F">
        <w:rPr>
          <w:rFonts w:hint="eastAsia"/>
          <w:lang w:eastAsia="zh-CN"/>
        </w:rPr>
        <w:t xml:space="preserve">, </w:t>
      </w:r>
      <w:r w:rsidR="00CD57F7">
        <w:rPr>
          <w:rFonts w:hint="eastAsia"/>
          <w:lang w:eastAsia="zh-CN"/>
        </w:rPr>
        <w:t xml:space="preserve">we think </w:t>
      </w:r>
      <w:r w:rsidR="00C3323B">
        <w:rPr>
          <w:rFonts w:hint="eastAsia"/>
          <w:lang w:eastAsia="zh-CN"/>
        </w:rPr>
        <w:t xml:space="preserve">the </w:t>
      </w:r>
      <w:r w:rsidR="006D01A0">
        <w:rPr>
          <w:rFonts w:hint="eastAsia"/>
          <w:lang w:eastAsia="zh-CN"/>
        </w:rPr>
        <w:t xml:space="preserve">requirements </w:t>
      </w:r>
      <w:r w:rsidR="003F0527">
        <w:rPr>
          <w:rFonts w:hint="eastAsia"/>
          <w:lang w:eastAsia="zh-CN"/>
        </w:rPr>
        <w:t>of</w:t>
      </w:r>
      <w:r w:rsidR="006D01A0">
        <w:rPr>
          <w:rFonts w:hint="eastAsia"/>
          <w:lang w:eastAsia="zh-CN"/>
        </w:rPr>
        <w:t xml:space="preserve"> the measurement within gap </w:t>
      </w:r>
      <w:r w:rsidR="005F00CF">
        <w:rPr>
          <w:rFonts w:hint="eastAsia"/>
          <w:lang w:eastAsia="zh-CN"/>
        </w:rPr>
        <w:t xml:space="preserve">in R16 </w:t>
      </w:r>
      <w:r w:rsidR="006D01A0">
        <w:rPr>
          <w:rFonts w:hint="eastAsia"/>
          <w:lang w:eastAsia="zh-CN"/>
        </w:rPr>
        <w:t xml:space="preserve">can be a reference. </w:t>
      </w:r>
      <w:r w:rsidR="00667279">
        <w:rPr>
          <w:lang w:eastAsia="zh-CN"/>
        </w:rPr>
        <w:t>B</w:t>
      </w:r>
      <w:r w:rsidR="00667279">
        <w:rPr>
          <w:rFonts w:hint="eastAsia"/>
          <w:lang w:eastAsia="zh-CN"/>
        </w:rPr>
        <w:t xml:space="preserve">ased on RAN1 agreements, PRS processing window is configured for the PRS measurement without gap, so </w:t>
      </w:r>
      <w:proofErr w:type="gramStart"/>
      <w:r w:rsidR="00667279">
        <w:rPr>
          <w:rFonts w:hint="eastAsia"/>
          <w:lang w:eastAsia="zh-CN"/>
        </w:rPr>
        <w:t xml:space="preserve">regarding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</m:oMath>
      <w:r w:rsidR="00667279">
        <w:rPr>
          <w:rFonts w:hint="eastAsia"/>
          <w:lang w:eastAsia="zh-CN"/>
        </w:rPr>
        <w:t xml:space="preserve">, the periodicity of PRS processing window should be used. </w:t>
      </w:r>
      <w:r w:rsidR="00515EDD">
        <w:rPr>
          <w:lang w:eastAsia="zh-CN"/>
        </w:rPr>
        <w:t>F</w:t>
      </w:r>
      <w:r w:rsidR="00515EDD">
        <w:rPr>
          <w:rFonts w:hint="eastAsia"/>
          <w:lang w:eastAsia="zh-CN"/>
        </w:rPr>
        <w:t xml:space="preserve">or UE processing capability, we think the definition in R16 is also applied for the measurement without gap, </w:t>
      </w:r>
      <w:r w:rsidR="002B2CFD">
        <w:rPr>
          <w:rFonts w:hint="eastAsia"/>
          <w:lang w:eastAsia="zh-CN"/>
        </w:rPr>
        <w:t xml:space="preserve">so the definition of </w:t>
      </w:r>
      <w:r w:rsidR="00515EDD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="002B2CFD">
        <w:rPr>
          <w:rFonts w:hint="eastAsia"/>
          <w:iCs/>
          <w:lang w:eastAsia="zh-CN"/>
        </w:rPr>
        <w:t xml:space="preserve"> can be reused. </w:t>
      </w:r>
    </w:p>
    <w:p w:rsidR="0024398D" w:rsidRDefault="005200DA" w:rsidP="0070253D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availabl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PRS,i</m:t>
                </m:r>
              </m:sub>
            </m:sSub>
          </m:sub>
        </m:sSub>
      </m:oMath>
      <w:r w:rsidR="003D59BD">
        <w:rPr>
          <w:rFonts w:hint="eastAsia"/>
          <w:lang w:eastAsia="zh-CN"/>
        </w:rPr>
        <w:t>t</w:t>
      </w:r>
      <w:proofErr w:type="spellStart"/>
      <w:r w:rsidR="00563E41">
        <w:rPr>
          <w:rFonts w:hint="eastAsia"/>
          <w:lang w:eastAsia="zh-CN"/>
        </w:rPr>
        <w:t>he</w:t>
      </w:r>
      <w:proofErr w:type="spellEnd"/>
      <w:r w:rsidR="0024398D">
        <w:rPr>
          <w:rFonts w:hint="eastAsia"/>
          <w:lang w:eastAsia="zh-CN"/>
        </w:rPr>
        <w:t xml:space="preserve"> calculation approach and the</w:t>
      </w:r>
      <w:r w:rsidR="00563E41">
        <w:rPr>
          <w:rFonts w:hint="eastAsia"/>
          <w:lang w:eastAsia="zh-CN"/>
        </w:rPr>
        <w:t xml:space="preserve"> impact of PRS resources configuration (including</w:t>
      </w:r>
      <w:r w:rsidR="0024398D">
        <w:rPr>
          <w:rFonts w:hint="eastAsia"/>
          <w:lang w:eastAsia="zh-CN"/>
        </w:rPr>
        <w:t xml:space="preserve"> number of resources in a slot </w:t>
      </w:r>
      <w:r w:rsidR="00563E41">
        <w:rPr>
          <w:rFonts w:hint="eastAsia"/>
          <w:lang w:eastAsia="zh-CN"/>
        </w:rPr>
        <w:t>and muting pattern</w:t>
      </w:r>
      <w:r w:rsidR="0072561A">
        <w:rPr>
          <w:rFonts w:hint="eastAsia"/>
          <w:lang w:eastAsia="zh-CN"/>
        </w:rPr>
        <w:t>s</w:t>
      </w:r>
      <w:r w:rsidR="00563E41">
        <w:rPr>
          <w:rFonts w:hint="eastAsia"/>
          <w:lang w:eastAsia="zh-CN"/>
        </w:rPr>
        <w:t>)</w:t>
      </w:r>
      <w:r w:rsidR="0024398D">
        <w:rPr>
          <w:rFonts w:hint="eastAsia"/>
          <w:lang w:eastAsia="zh-CN"/>
        </w:rPr>
        <w:t xml:space="preserve"> in R16 can be reused for the PRS measurement without gap.</w:t>
      </w:r>
      <w:r w:rsidR="00563E41">
        <w:rPr>
          <w:rFonts w:hint="eastAsia"/>
          <w:lang w:eastAsia="zh-CN"/>
        </w:rPr>
        <w:t xml:space="preserve"> </w:t>
      </w:r>
    </w:p>
    <w:p w:rsidR="00511432" w:rsidRDefault="00595F91" w:rsidP="0070253D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The number of samples and the </w:t>
      </w:r>
      <w:r w:rsidR="00563E41">
        <w:rPr>
          <w:rFonts w:hint="eastAsia"/>
          <w:lang w:eastAsia="zh-CN"/>
        </w:rPr>
        <w:t xml:space="preserve">Rx beam sweeping factor </w:t>
      </w:r>
      <w:r>
        <w:rPr>
          <w:rFonts w:hint="eastAsia"/>
          <w:lang w:eastAsia="zh-CN"/>
        </w:rPr>
        <w:t xml:space="preserve">is </w:t>
      </w:r>
      <w:r w:rsidR="008A75E9">
        <w:rPr>
          <w:rFonts w:hint="eastAsia"/>
          <w:lang w:eastAsia="zh-CN"/>
        </w:rPr>
        <w:t>still under discussion</w:t>
      </w:r>
      <w:r>
        <w:rPr>
          <w:rFonts w:hint="eastAsia"/>
          <w:lang w:eastAsia="zh-CN"/>
        </w:rPr>
        <w:t xml:space="preserve"> in sec</w:t>
      </w:r>
      <w:r w:rsidR="008A75E9">
        <w:rPr>
          <w:rFonts w:hint="eastAsia"/>
          <w:lang w:eastAsia="zh-CN"/>
        </w:rPr>
        <w:t>tion 2.1, and if decided, they</w:t>
      </w:r>
      <w:r>
        <w:rPr>
          <w:rFonts w:hint="eastAsia"/>
          <w:lang w:eastAsia="zh-CN"/>
        </w:rPr>
        <w:t xml:space="preserve"> </w:t>
      </w:r>
      <w:r w:rsidR="000831DF">
        <w:rPr>
          <w:rFonts w:hint="eastAsia"/>
          <w:lang w:eastAsia="zh-CN"/>
        </w:rPr>
        <w:t>should be</w:t>
      </w:r>
      <w:r w:rsidR="008A75E9">
        <w:rPr>
          <w:rFonts w:hint="eastAsia"/>
          <w:lang w:eastAsia="zh-CN"/>
        </w:rPr>
        <w:t xml:space="preserve"> also applied for both PRS measurement with and without gap</w:t>
      </w:r>
      <w:r w:rsidR="00563E41">
        <w:rPr>
          <w:rFonts w:hint="eastAsia"/>
          <w:lang w:eastAsia="zh-CN"/>
        </w:rPr>
        <w:t xml:space="preserve">. </w:t>
      </w:r>
    </w:p>
    <w:p w:rsidR="00381FDE" w:rsidRDefault="00381FDE" w:rsidP="0070253D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calculating</w:t>
      </w:r>
      <w:r w:rsidR="001B4079">
        <w:rPr>
          <w:rFonts w:hint="eastAsia"/>
          <w:lang w:eastAsia="zh-CN"/>
        </w:rPr>
        <w:t xml:space="preserve"> </w:t>
      </w:r>
      <w:r w:rsidR="00C65005">
        <w:rPr>
          <w:rFonts w:hint="eastAsia"/>
          <w:lang w:eastAsia="zh-CN"/>
        </w:rPr>
        <w:t>CSSF</w:t>
      </w:r>
      <w:r w:rsidR="00477102">
        <w:rPr>
          <w:rFonts w:hint="eastAsia"/>
          <w:lang w:eastAsia="zh-CN"/>
        </w:rPr>
        <w:t xml:space="preserve"> outside</w:t>
      </w:r>
      <w:r w:rsidR="00BF42B9">
        <w:rPr>
          <w:rFonts w:hint="eastAsia"/>
          <w:lang w:eastAsia="zh-CN"/>
        </w:rPr>
        <w:t xml:space="preserve"> gap</w:t>
      </w:r>
      <w:r w:rsidR="00C65005">
        <w:rPr>
          <w:rFonts w:hint="eastAsia"/>
          <w:lang w:eastAsia="zh-CN"/>
        </w:rPr>
        <w:t xml:space="preserve">, </w:t>
      </w:r>
      <w:r w:rsidR="00BF42B9">
        <w:rPr>
          <w:rFonts w:hint="eastAsia"/>
          <w:lang w:eastAsia="zh-CN"/>
        </w:rPr>
        <w:t xml:space="preserve">we think </w:t>
      </w:r>
      <w:r w:rsidR="005A63BF">
        <w:rPr>
          <w:rFonts w:hint="eastAsia"/>
          <w:lang w:eastAsia="zh-CN"/>
        </w:rPr>
        <w:t>the assumption of processing unit on PRS m</w:t>
      </w:r>
      <w:r w:rsidR="00D47873">
        <w:rPr>
          <w:rFonts w:hint="eastAsia"/>
          <w:lang w:eastAsia="zh-CN"/>
        </w:rPr>
        <w:t>easurement need to be discussed first</w:t>
      </w:r>
      <w:r w:rsidR="00D8703A">
        <w:rPr>
          <w:rFonts w:hint="eastAsia"/>
          <w:lang w:eastAsia="zh-CN"/>
        </w:rPr>
        <w:t xml:space="preserve">. </w:t>
      </w:r>
      <w:r w:rsidR="00D8703A">
        <w:rPr>
          <w:lang w:eastAsia="zh-CN"/>
        </w:rPr>
        <w:t>I</w:t>
      </w:r>
      <w:r w:rsidR="00D8703A">
        <w:rPr>
          <w:rFonts w:hint="eastAsia"/>
          <w:lang w:eastAsia="zh-CN"/>
        </w:rPr>
        <w:t xml:space="preserve">f the PRS measurement is performed with dedicated processing unit, the scaling factor between PRS measurement and RRM measurement is not needed. </w:t>
      </w:r>
      <w:r w:rsidR="00085202">
        <w:rPr>
          <w:lang w:eastAsia="zh-CN"/>
        </w:rPr>
        <w:t>Then</w:t>
      </w:r>
      <w:r w:rsidR="00085202">
        <w:rPr>
          <w:rFonts w:hint="eastAsia"/>
          <w:lang w:eastAsia="zh-CN"/>
        </w:rPr>
        <w:t xml:space="preserve"> the CSSF for PRS measurement should be discussed among the multiple PFLs. </w:t>
      </w:r>
      <w:r w:rsidR="00085202">
        <w:rPr>
          <w:lang w:eastAsia="zh-CN"/>
        </w:rPr>
        <w:t>I</w:t>
      </w:r>
      <w:r w:rsidR="00085202">
        <w:rPr>
          <w:rFonts w:hint="eastAsia"/>
          <w:lang w:eastAsia="zh-CN"/>
        </w:rPr>
        <w:t xml:space="preserve">f the PRS measurement is performed with the same processing unit as RRM measurement, then </w:t>
      </w:r>
      <w:r w:rsidR="00085202">
        <w:rPr>
          <w:rFonts w:hint="eastAsia"/>
          <w:lang w:eastAsia="zh-CN"/>
        </w:rPr>
        <w:lastRenderedPageBreak/>
        <w:t xml:space="preserve">scaling factor between PRS and RRM measurement should be considered. </w:t>
      </w:r>
      <w:r w:rsidR="00085202">
        <w:rPr>
          <w:lang w:eastAsia="zh-CN"/>
        </w:rPr>
        <w:t>A</w:t>
      </w:r>
      <w:r w:rsidR="00085202">
        <w:rPr>
          <w:rFonts w:hint="eastAsia"/>
          <w:lang w:eastAsia="zh-CN"/>
        </w:rPr>
        <w:t xml:space="preserve">nd in this case, we think the same principle as R16 for PFL counting can be used i.e. only one PFL is counted when defining CSSF for RRM measurement. </w:t>
      </w:r>
    </w:p>
    <w:p w:rsidR="008E09F9" w:rsidRDefault="008E09F9" w:rsidP="0070253D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 w:rsidRPr="00302718">
        <w:rPr>
          <w:rFonts w:eastAsiaTheme="minorEastAsia"/>
          <w:iCs/>
          <w:lang w:val="en-US" w:eastAsia="zh-CN"/>
        </w:rPr>
        <w:t>the calculation of multiple positioning frequency layers</w:t>
      </w:r>
      <w:r>
        <w:rPr>
          <w:rFonts w:eastAsiaTheme="minorEastAsia" w:hint="eastAsia"/>
          <w:iCs/>
          <w:lang w:val="en-US" w:eastAsia="zh-CN"/>
        </w:rPr>
        <w:t xml:space="preserve">, </w:t>
      </w:r>
      <w:r w:rsidR="000F3FDC">
        <w:rPr>
          <w:rFonts w:eastAsiaTheme="minorEastAsia" w:hint="eastAsia"/>
          <w:iCs/>
          <w:lang w:val="en-US" w:eastAsia="zh-CN"/>
        </w:rPr>
        <w:t xml:space="preserve">we think if the PRS processing windows among PFLs are overlapped, the sum approach </w:t>
      </w:r>
      <w:r w:rsidR="000F3FDC">
        <w:rPr>
          <w:rFonts w:eastAsiaTheme="minorEastAsia"/>
          <w:iCs/>
          <w:lang w:val="en-US" w:eastAsia="zh-CN"/>
        </w:rPr>
        <w:t>can</w:t>
      </w:r>
      <w:r w:rsidR="000F3FDC">
        <w:rPr>
          <w:rFonts w:eastAsiaTheme="minorEastAsia" w:hint="eastAsia"/>
          <w:iCs/>
          <w:lang w:val="en-US" w:eastAsia="zh-CN"/>
        </w:rPr>
        <w:t xml:space="preserve"> be used. </w:t>
      </w:r>
      <w:r w:rsidR="000F3FDC">
        <w:rPr>
          <w:rFonts w:eastAsiaTheme="minorEastAsia"/>
          <w:iCs/>
          <w:lang w:val="en-US" w:eastAsia="zh-CN"/>
        </w:rPr>
        <w:t>B</w:t>
      </w:r>
      <w:r w:rsidR="000F3FDC">
        <w:rPr>
          <w:rFonts w:eastAsiaTheme="minorEastAsia" w:hint="eastAsia"/>
          <w:iCs/>
          <w:lang w:val="en-US" w:eastAsia="zh-CN"/>
        </w:rPr>
        <w:t xml:space="preserve">ut if the processing windows are non-overlapped, the max approach can be used. </w:t>
      </w:r>
    </w:p>
    <w:p w:rsidR="00661479" w:rsidRPr="00DD570E" w:rsidRDefault="00661479" w:rsidP="00661479">
      <w:pPr>
        <w:spacing w:beforeLines="50" w:before="120"/>
        <w:rPr>
          <w:b/>
          <w:bCs/>
          <w:lang w:eastAsia="zh-CN"/>
        </w:rPr>
      </w:pPr>
      <w:r w:rsidRPr="00DD570E">
        <w:rPr>
          <w:b/>
          <w:lang w:eastAsia="zh-CN"/>
        </w:rPr>
        <w:t>P</w:t>
      </w:r>
      <w:r w:rsidRPr="00DD570E">
        <w:rPr>
          <w:rFonts w:hint="eastAsia"/>
          <w:b/>
          <w:lang w:eastAsia="zh-CN"/>
        </w:rPr>
        <w:t xml:space="preserve">roposal </w:t>
      </w:r>
      <w:r w:rsidR="00DD570E">
        <w:rPr>
          <w:rFonts w:hint="eastAsia"/>
          <w:b/>
          <w:lang w:eastAsia="zh-CN"/>
        </w:rPr>
        <w:t>5</w:t>
      </w:r>
      <w:r w:rsidRPr="00DD570E">
        <w:rPr>
          <w:rFonts w:hint="eastAsia"/>
          <w:b/>
          <w:lang w:eastAsia="zh-CN"/>
        </w:rPr>
        <w:t>:</w:t>
      </w:r>
      <w:r w:rsidR="00A13B77" w:rsidRPr="00DD570E">
        <w:rPr>
          <w:rFonts w:hint="eastAsia"/>
          <w:b/>
          <w:lang w:eastAsia="zh-CN"/>
        </w:rPr>
        <w:t xml:space="preserve"> For the measurement requirements of PRS measurement without gap,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available_PRS,i</m:t>
            </m:r>
          </m:sub>
        </m:sSub>
      </m:oMath>
      <w:r w:rsidR="00A13B77" w:rsidRPr="00DD570E">
        <w:rPr>
          <w:rFonts w:hint="eastAsia"/>
          <w:b/>
          <w:lang w:eastAsia="zh-CN"/>
        </w:rPr>
        <w:t xml:space="preserve"> can be the periodicity of PRS processing window</w:t>
      </w:r>
      <w:r w:rsidRPr="00DD570E">
        <w:rPr>
          <w:rFonts w:hint="eastAsia"/>
          <w:b/>
          <w:bCs/>
          <w:lang w:eastAsia="zh-CN"/>
        </w:rPr>
        <w:t xml:space="preserve">. </w:t>
      </w:r>
    </w:p>
    <w:p w:rsidR="00DD570E" w:rsidRPr="00132DD6" w:rsidRDefault="00DD570E" w:rsidP="00DD570E">
      <w:pPr>
        <w:spacing w:beforeLines="50" w:before="120"/>
        <w:rPr>
          <w:b/>
          <w:bCs/>
          <w:lang w:eastAsia="zh-CN"/>
        </w:rPr>
      </w:pPr>
      <w:r w:rsidRPr="00132DD6">
        <w:rPr>
          <w:b/>
          <w:lang w:eastAsia="zh-CN"/>
        </w:rPr>
        <w:t>P</w:t>
      </w:r>
      <w:r w:rsidRPr="00132DD6">
        <w:rPr>
          <w:rFonts w:hint="eastAsia"/>
          <w:b/>
          <w:lang w:eastAsia="zh-CN"/>
        </w:rPr>
        <w:t xml:space="preserve">roposal 6: For the measurement requirements of PRS measurement without gap, </w:t>
      </w:r>
      <w:r w:rsidR="00001C79" w:rsidRPr="00132DD6">
        <w:rPr>
          <w:rFonts w:hint="eastAsia"/>
          <w:b/>
          <w:lang w:eastAsia="zh-CN"/>
        </w:rPr>
        <w:t xml:space="preserve">the </w:t>
      </w:r>
      <w:r w:rsidR="00001C79" w:rsidRPr="00132DD6">
        <w:rPr>
          <w:rFonts w:hint="eastAsia"/>
          <w:b/>
          <w:iCs/>
          <w:lang w:eastAsia="zh-CN"/>
        </w:rPr>
        <w:t xml:space="preserve">UE processing capability, the definition of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="003A40BE" w:rsidRPr="00132DD6">
        <w:rPr>
          <w:rFonts w:hint="eastAsia"/>
          <w:b/>
          <w:iCs/>
          <w:lang w:eastAsia="zh-CN"/>
        </w:rPr>
        <w:t xml:space="preserve"> and </w:t>
      </w:r>
      <w:r w:rsidR="00001C79" w:rsidRPr="00132DD6">
        <w:rPr>
          <w:rFonts w:hint="eastAsia"/>
          <w:b/>
          <w:iCs/>
          <w:lang w:eastAsia="zh-CN"/>
        </w:rPr>
        <w:t xml:space="preserve">the calculation of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availabl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PRS,i</m:t>
                </m:r>
              </m:sub>
            </m:sSub>
          </m:sub>
        </m:sSub>
      </m:oMath>
      <w:r w:rsidRPr="00132DD6">
        <w:rPr>
          <w:rFonts w:hint="eastAsia"/>
          <w:b/>
          <w:lang w:eastAsia="zh-CN"/>
        </w:rPr>
        <w:t xml:space="preserve"> </w:t>
      </w:r>
      <w:r w:rsidR="00402754" w:rsidRPr="00132DD6">
        <w:rPr>
          <w:rFonts w:hint="eastAsia"/>
          <w:b/>
          <w:lang w:eastAsia="zh-CN"/>
        </w:rPr>
        <w:t>in R16 can be reused</w:t>
      </w:r>
      <w:r w:rsidRPr="00132DD6">
        <w:rPr>
          <w:rFonts w:hint="eastAsia"/>
          <w:b/>
          <w:bCs/>
          <w:lang w:eastAsia="zh-CN"/>
        </w:rPr>
        <w:t xml:space="preserve">. </w:t>
      </w:r>
    </w:p>
    <w:p w:rsidR="00132DD6" w:rsidRPr="00D704BC" w:rsidRDefault="00132DD6" w:rsidP="00132DD6">
      <w:pPr>
        <w:spacing w:beforeLines="50" w:before="120"/>
        <w:rPr>
          <w:b/>
          <w:bCs/>
          <w:lang w:eastAsia="zh-CN"/>
        </w:rPr>
      </w:pPr>
      <w:r w:rsidRPr="00D704BC">
        <w:rPr>
          <w:b/>
          <w:lang w:eastAsia="zh-CN"/>
        </w:rPr>
        <w:t>P</w:t>
      </w:r>
      <w:r w:rsidRPr="00D704BC">
        <w:rPr>
          <w:rFonts w:hint="eastAsia"/>
          <w:b/>
          <w:lang w:eastAsia="zh-CN"/>
        </w:rPr>
        <w:t xml:space="preserve">roposal </w:t>
      </w:r>
      <w:r w:rsidR="00D704BC">
        <w:rPr>
          <w:rFonts w:hint="eastAsia"/>
          <w:b/>
          <w:lang w:eastAsia="zh-CN"/>
        </w:rPr>
        <w:t>7</w:t>
      </w:r>
      <w:r w:rsidRPr="00D704BC">
        <w:rPr>
          <w:rFonts w:hint="eastAsia"/>
          <w:b/>
          <w:lang w:eastAsia="zh-CN"/>
        </w:rPr>
        <w:t xml:space="preserve">: For the measurement requirements of PRS measurement without gap, </w:t>
      </w:r>
      <w:r w:rsidR="00E64808">
        <w:rPr>
          <w:rFonts w:hint="eastAsia"/>
          <w:b/>
          <w:lang w:eastAsia="zh-CN"/>
        </w:rPr>
        <w:t>t</w:t>
      </w:r>
      <w:r w:rsidRPr="00D704BC">
        <w:rPr>
          <w:rFonts w:hint="eastAsia"/>
          <w:b/>
          <w:lang w:eastAsia="zh-CN"/>
        </w:rPr>
        <w:t>he number of samples and the Rx beam sweeping factor decided in section 2.1 can be used</w:t>
      </w:r>
      <w:r w:rsidRPr="00D704BC">
        <w:rPr>
          <w:rFonts w:hint="eastAsia"/>
          <w:b/>
          <w:bCs/>
          <w:lang w:eastAsia="zh-CN"/>
        </w:rPr>
        <w:t xml:space="preserve">. </w:t>
      </w:r>
    </w:p>
    <w:p w:rsidR="00E64808" w:rsidRPr="00DA5E3B" w:rsidRDefault="00E64808" w:rsidP="00E64808">
      <w:pPr>
        <w:spacing w:beforeLines="50" w:before="120"/>
        <w:rPr>
          <w:b/>
          <w:bCs/>
          <w:lang w:eastAsia="zh-CN"/>
        </w:rPr>
      </w:pPr>
      <w:r w:rsidRPr="00DA5E3B">
        <w:rPr>
          <w:b/>
          <w:lang w:eastAsia="zh-CN"/>
        </w:rPr>
        <w:t>P</w:t>
      </w:r>
      <w:r w:rsidRPr="00DA5E3B">
        <w:rPr>
          <w:rFonts w:hint="eastAsia"/>
          <w:b/>
          <w:lang w:eastAsia="zh-CN"/>
        </w:rPr>
        <w:t xml:space="preserve">roposal </w:t>
      </w:r>
      <w:r w:rsidR="00BF23F1" w:rsidRPr="00DA5E3B">
        <w:rPr>
          <w:rFonts w:hint="eastAsia"/>
          <w:b/>
          <w:lang w:eastAsia="zh-CN"/>
        </w:rPr>
        <w:t>8</w:t>
      </w:r>
      <w:r w:rsidRPr="00DA5E3B">
        <w:rPr>
          <w:rFonts w:hint="eastAsia"/>
          <w:b/>
          <w:lang w:eastAsia="zh-CN"/>
        </w:rPr>
        <w:t xml:space="preserve">: </w:t>
      </w:r>
      <w:r w:rsidR="00DA5E3B" w:rsidRPr="00DA5E3B">
        <w:rPr>
          <w:b/>
          <w:lang w:eastAsia="zh-CN"/>
        </w:rPr>
        <w:t>F</w:t>
      </w:r>
      <w:r w:rsidR="00DA5E3B" w:rsidRPr="00DA5E3B">
        <w:rPr>
          <w:rFonts w:hint="eastAsia"/>
          <w:b/>
          <w:lang w:eastAsia="zh-CN"/>
        </w:rPr>
        <w:t>or calculating CSSF outside gap, the assumption of processing unit on PRS measurement need</w:t>
      </w:r>
      <w:r w:rsidR="00821FDE">
        <w:rPr>
          <w:rFonts w:hint="eastAsia"/>
          <w:b/>
          <w:lang w:eastAsia="zh-CN"/>
        </w:rPr>
        <w:t>s</w:t>
      </w:r>
      <w:r w:rsidR="00DA5E3B" w:rsidRPr="00DA5E3B">
        <w:rPr>
          <w:rFonts w:hint="eastAsia"/>
          <w:b/>
          <w:lang w:eastAsia="zh-CN"/>
        </w:rPr>
        <w:t xml:space="preserve"> to be discussed first</w:t>
      </w:r>
      <w:r w:rsidRPr="00DA5E3B">
        <w:rPr>
          <w:rFonts w:hint="eastAsia"/>
          <w:b/>
          <w:bCs/>
          <w:lang w:eastAsia="zh-CN"/>
        </w:rPr>
        <w:t xml:space="preserve">. </w:t>
      </w:r>
    </w:p>
    <w:p w:rsidR="00932C2F" w:rsidRPr="00DC78CF" w:rsidRDefault="00E64808" w:rsidP="0070253D">
      <w:pPr>
        <w:spacing w:beforeLines="50" w:before="120"/>
        <w:rPr>
          <w:b/>
          <w:bCs/>
          <w:lang w:eastAsia="zh-CN"/>
        </w:rPr>
      </w:pPr>
      <w:r w:rsidRPr="00D704BC">
        <w:rPr>
          <w:b/>
          <w:lang w:eastAsia="zh-CN"/>
        </w:rPr>
        <w:t>P</w:t>
      </w:r>
      <w:r w:rsidRPr="00D704BC">
        <w:rPr>
          <w:rFonts w:hint="eastAsia"/>
          <w:b/>
          <w:lang w:eastAsia="zh-CN"/>
        </w:rPr>
        <w:t xml:space="preserve">roposal </w:t>
      </w:r>
      <w:r w:rsidR="00BF23F1">
        <w:rPr>
          <w:rFonts w:hint="eastAsia"/>
          <w:b/>
          <w:lang w:eastAsia="zh-CN"/>
        </w:rPr>
        <w:t>9</w:t>
      </w:r>
      <w:r w:rsidRPr="00D704BC">
        <w:rPr>
          <w:rFonts w:hint="eastAsia"/>
          <w:b/>
          <w:lang w:eastAsia="zh-CN"/>
        </w:rPr>
        <w:t xml:space="preserve">: </w:t>
      </w:r>
      <w:r w:rsidR="0003598C" w:rsidRPr="0003598C">
        <w:rPr>
          <w:b/>
          <w:lang w:eastAsia="zh-CN"/>
        </w:rPr>
        <w:t>For the calculation of multiple positioning frequency layers, if the PRS processing windows among PFLs are overlapped, the sum approach can be used. But if the processing windows are non-overlapped, the max approach can be used</w:t>
      </w:r>
      <w:r w:rsidRPr="00D704BC">
        <w:rPr>
          <w:rFonts w:hint="eastAsia"/>
          <w:b/>
          <w:bCs/>
          <w:lang w:eastAsia="zh-CN"/>
        </w:rPr>
        <w:t xml:space="preserve">. </w:t>
      </w:r>
    </w:p>
    <w:p w:rsidR="00E85B12" w:rsidRDefault="00E85B12" w:rsidP="00E85B12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2.3 MG </w:t>
      </w:r>
      <w:r w:rsidR="004028E8">
        <w:rPr>
          <w:rFonts w:hint="eastAsia"/>
          <w:lang w:eastAsia="zh-CN"/>
        </w:rPr>
        <w:t>enhancement</w:t>
      </w:r>
      <w:r w:rsidR="006B49AC">
        <w:rPr>
          <w:rFonts w:hint="eastAsia"/>
          <w:lang w:eastAsia="zh-CN"/>
        </w:rPr>
        <w:t xml:space="preserve"> for PRS measurement</w:t>
      </w:r>
    </w:p>
    <w:p w:rsidR="0094525F" w:rsidRDefault="0015642F" w:rsidP="00511432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last meeting, the MG enhancement for PRS measurement was discussed and the following two </w:t>
      </w:r>
      <w:r w:rsidR="006F7AB9">
        <w:rPr>
          <w:rFonts w:hint="eastAsia"/>
          <w:lang w:eastAsia="zh-CN"/>
        </w:rPr>
        <w:t xml:space="preserve">remaining </w:t>
      </w:r>
      <w:r>
        <w:rPr>
          <w:rFonts w:hint="eastAsia"/>
          <w:lang w:eastAsia="zh-CN"/>
        </w:rPr>
        <w:t xml:space="preserve">issues were </w:t>
      </w:r>
      <w:r w:rsidR="006F7AB9">
        <w:rPr>
          <w:rFonts w:hint="eastAsia"/>
          <w:lang w:eastAsia="zh-CN"/>
        </w:rPr>
        <w:t xml:space="preserve">captured in the WF [1]: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F7AB9" w:rsidTr="006F7AB9">
        <w:tc>
          <w:tcPr>
            <w:tcW w:w="9857" w:type="dxa"/>
          </w:tcPr>
          <w:p w:rsidR="006F7AB9" w:rsidRPr="006F7AB9" w:rsidRDefault="006F7AB9" w:rsidP="006F7AB9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b/>
                <w:u w:val="single"/>
                <w:lang w:eastAsia="ko-KR"/>
              </w:rPr>
            </w:pPr>
            <w:r w:rsidRPr="006F7AB9">
              <w:rPr>
                <w:b/>
                <w:u w:val="single"/>
                <w:lang w:eastAsia="ko-KR"/>
              </w:rPr>
              <w:t>Support of per-FR MG for PRS measurement</w:t>
            </w:r>
          </w:p>
          <w:p w:rsidR="006F7AB9" w:rsidRPr="006F7AB9" w:rsidRDefault="006F7AB9" w:rsidP="00080813">
            <w:pPr>
              <w:pStyle w:val="af8"/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240" w:line="240" w:lineRule="auto"/>
              <w:ind w:left="714" w:firstLineChars="0" w:hanging="357"/>
              <w:jc w:val="left"/>
              <w:textAlignment w:val="baseline"/>
              <w:rPr>
                <w:bCs/>
                <w:sz w:val="20"/>
                <w:szCs w:val="20"/>
                <w:lang w:eastAsia="ko-KR"/>
              </w:rPr>
            </w:pPr>
            <w:r w:rsidRPr="006F7AB9">
              <w:rPr>
                <w:bCs/>
                <w:sz w:val="20"/>
                <w:szCs w:val="20"/>
                <w:lang w:eastAsia="ko-KR"/>
              </w:rPr>
              <w:t>FFS: whether RAN4 to define support of per-FR MG for PRS measurement.</w:t>
            </w:r>
          </w:p>
          <w:p w:rsidR="006F7AB9" w:rsidRPr="006F7AB9" w:rsidRDefault="006F7AB9" w:rsidP="006F7AB9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b/>
                <w:u w:val="single"/>
                <w:lang w:eastAsia="ko-KR"/>
              </w:rPr>
            </w:pPr>
            <w:r w:rsidRPr="006F7AB9">
              <w:rPr>
                <w:b/>
                <w:u w:val="single"/>
                <w:lang w:eastAsia="ko-KR"/>
              </w:rPr>
              <w:t>Optimization of PRS measurements with gaps</w:t>
            </w:r>
          </w:p>
          <w:p w:rsidR="006F7AB9" w:rsidRPr="006F7AB9" w:rsidRDefault="006F7AB9" w:rsidP="00080813">
            <w:pPr>
              <w:pStyle w:val="af8"/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20" w:line="240" w:lineRule="auto"/>
              <w:ind w:left="714" w:firstLineChars="0" w:hanging="357"/>
              <w:jc w:val="left"/>
              <w:textAlignment w:val="baseline"/>
              <w:rPr>
                <w:bCs/>
                <w:sz w:val="20"/>
                <w:szCs w:val="20"/>
                <w:lang w:eastAsia="ko-KR"/>
              </w:rPr>
            </w:pPr>
            <w:r w:rsidRPr="006F7AB9">
              <w:rPr>
                <w:bCs/>
                <w:sz w:val="20"/>
                <w:szCs w:val="20"/>
                <w:lang w:eastAsia="ko-KR"/>
              </w:rPr>
              <w:t>FFS: Options for optimization of PRS measurements with gaps</w:t>
            </w:r>
          </w:p>
          <w:p w:rsidR="006F7AB9" w:rsidRPr="006F7AB9" w:rsidRDefault="006F7AB9" w:rsidP="00080813">
            <w:pPr>
              <w:pStyle w:val="af8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240" w:after="180" w:line="240" w:lineRule="auto"/>
              <w:ind w:left="1077" w:firstLineChars="0" w:hanging="357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6F7AB9">
              <w:rPr>
                <w:rFonts w:eastAsiaTheme="minorEastAsia"/>
                <w:sz w:val="20"/>
                <w:szCs w:val="20"/>
              </w:rPr>
              <w:t>Option 1: QC</w:t>
            </w:r>
          </w:p>
          <w:p w:rsidR="006F7AB9" w:rsidRPr="006F7AB9" w:rsidRDefault="006F7AB9" w:rsidP="00080813">
            <w:pPr>
              <w:pStyle w:val="af8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6F7AB9">
              <w:rPr>
                <w:rFonts w:eastAsiaTheme="minorEastAsia"/>
                <w:sz w:val="20"/>
                <w:szCs w:val="20"/>
              </w:rPr>
              <w:t xml:space="preserve">For a low-latency PFL </w:t>
            </w:r>
            <w:proofErr w:type="spellStart"/>
            <w:r w:rsidRPr="006F7AB9">
              <w:rPr>
                <w:i/>
                <w:iCs/>
                <w:sz w:val="20"/>
                <w:szCs w:val="20"/>
              </w:rPr>
              <w:t>i</w:t>
            </w:r>
            <w:proofErr w:type="spellEnd"/>
            <w:r w:rsidRPr="006F7AB9">
              <w:rPr>
                <w:sz w:val="20"/>
                <w:szCs w:val="20"/>
              </w:rPr>
              <w:t xml:space="preserve"> </w:t>
            </w:r>
            <w:proofErr w:type="gramStart"/>
            <w:r w:rsidRPr="006F7AB9">
              <w:rPr>
                <w:sz w:val="20"/>
                <w:szCs w:val="20"/>
              </w:rPr>
              <w:t xml:space="preserve">with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CSSF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PRS,i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=1</m:t>
              </m:r>
            </m:oMath>
            <w:r w:rsidRPr="006F7AB9">
              <w:rPr>
                <w:rFonts w:eastAsiaTheme="minorEastAsia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PRS, i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=1</m:t>
              </m:r>
            </m:oMath>
            <w:r w:rsidRPr="006F7AB9"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sample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</w:rPr>
                <m:t>=1</m:t>
              </m:r>
            </m:oMath>
            <w:r w:rsidRPr="006F7AB9">
              <w:rPr>
                <w:rFonts w:eastAsiaTheme="minorEastAsia"/>
                <w:iCs/>
                <w:sz w:val="20"/>
                <w:szCs w:val="20"/>
              </w:rPr>
              <w:t>,</w:t>
            </w:r>
            <w:r w:rsidRPr="006F7AB9">
              <w:rPr>
                <w:sz w:val="20"/>
                <w:szCs w:val="20"/>
              </w:rPr>
              <w:t xml:space="preserve"> </w:t>
            </w:r>
            <w:r w:rsidRPr="006F7AB9">
              <w:rPr>
                <w:rFonts w:eastAsiaTheme="minorEastAsia"/>
                <w:sz w:val="20"/>
                <w:szCs w:val="20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last,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=MG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sub>
              </m:sSub>
            </m:oMath>
            <w:r w:rsidRPr="006F7AB9">
              <w:rPr>
                <w:rFonts w:eastAsiaTheme="minorEastAsia"/>
                <w:sz w:val="20"/>
                <w:szCs w:val="20"/>
              </w:rPr>
              <w:t xml:space="preserve"> in the measurement period requirement </w:t>
            </w:r>
            <w:r w:rsidRPr="006F7AB9">
              <w:rPr>
                <w:sz w:val="20"/>
                <w:szCs w:val="20"/>
              </w:rPr>
              <w:t xml:space="preserve">if all the PRS </w:t>
            </w:r>
            <w:r w:rsidRPr="006F7AB9">
              <w:rPr>
                <w:rFonts w:eastAsiaTheme="minorEastAsia"/>
                <w:iCs/>
                <w:sz w:val="20"/>
                <w:szCs w:val="20"/>
              </w:rPr>
              <w:t xml:space="preserve">resources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available_PRS</m:t>
                  </m:r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sub>
              </m:sSub>
            </m:oMath>
            <w:r w:rsidRPr="006F7AB9">
              <w:rPr>
                <w:rFonts w:eastAsiaTheme="minorEastAsia"/>
                <w:iCs/>
                <w:sz w:val="20"/>
                <w:szCs w:val="20"/>
              </w:rPr>
              <w:t xml:space="preserve"> are contained within a single measurement gap instance</w:t>
            </w:r>
            <w:r w:rsidRPr="006F7AB9">
              <w:rPr>
                <w:sz w:val="20"/>
                <w:szCs w:val="20"/>
              </w:rPr>
              <w:t>.</w:t>
            </w:r>
          </w:p>
          <w:p w:rsidR="006F7AB9" w:rsidRPr="006F7AB9" w:rsidRDefault="006F7AB9" w:rsidP="00080813">
            <w:pPr>
              <w:pStyle w:val="af8"/>
              <w:widowControl/>
              <w:numPr>
                <w:ilvl w:val="0"/>
                <w:numId w:val="9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6F7AB9">
              <w:rPr>
                <w:sz w:val="20"/>
                <w:szCs w:val="20"/>
              </w:rPr>
              <w:t>Option 2: OPPO</w:t>
            </w:r>
          </w:p>
          <w:p w:rsidR="006F7AB9" w:rsidRPr="006F7AB9" w:rsidRDefault="006F7AB9" w:rsidP="00080813">
            <w:pPr>
              <w:pStyle w:val="af8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6F7AB9">
              <w:rPr>
                <w:rFonts w:eastAsia="等线"/>
                <w:bCs/>
                <w:sz w:val="20"/>
                <w:szCs w:val="20"/>
              </w:rPr>
              <w:t>Discuss the following rules to achieve the alignment among PRS configuration, MG configuration and UE processing capability</w:t>
            </w:r>
          </w:p>
          <w:p w:rsidR="006F7AB9" w:rsidRPr="006F7AB9" w:rsidRDefault="006F7AB9" w:rsidP="00080813">
            <w:pPr>
              <w:widowControl w:val="0"/>
              <w:numPr>
                <w:ilvl w:val="2"/>
                <w:numId w:val="9"/>
              </w:numPr>
              <w:spacing w:after="0" w:line="257" w:lineRule="auto"/>
              <w:jc w:val="both"/>
              <w:rPr>
                <w:rFonts w:eastAsia="等线"/>
                <w:bCs/>
                <w:kern w:val="2"/>
                <w:lang w:val="en-US" w:eastAsia="zh-CN"/>
              </w:rPr>
            </w:pPr>
            <w:r w:rsidRPr="006F7AB9">
              <w:rPr>
                <w:rFonts w:eastAsia="等线"/>
                <w:bCs/>
                <w:kern w:val="2"/>
                <w:lang w:val="en-US" w:eastAsia="zh-CN"/>
              </w:rPr>
              <w:t>The time offset difference between PRS resources in the same positioning frequency layer should be small so that all PRS resources could be covered by MGL.</w:t>
            </w:r>
          </w:p>
          <w:p w:rsidR="006F7AB9" w:rsidRPr="006F7AB9" w:rsidRDefault="006F7AB9" w:rsidP="00080813">
            <w:pPr>
              <w:widowControl w:val="0"/>
              <w:numPr>
                <w:ilvl w:val="2"/>
                <w:numId w:val="9"/>
              </w:numPr>
              <w:spacing w:after="0" w:line="257" w:lineRule="auto"/>
              <w:jc w:val="both"/>
              <w:rPr>
                <w:rFonts w:eastAsia="等线"/>
                <w:bCs/>
                <w:kern w:val="2"/>
                <w:lang w:val="en-US" w:eastAsia="zh-CN"/>
              </w:rPr>
            </w:pPr>
            <w:r w:rsidRPr="006F7AB9">
              <w:rPr>
                <w:rFonts w:eastAsia="等线"/>
                <w:bCs/>
                <w:kern w:val="2"/>
                <w:lang w:val="en-US" w:eastAsia="zh-CN"/>
              </w:rPr>
              <w:t xml:space="preserve">The periodicity of PRS resources and MG should be configured as the same value, and they should be very close to, but no shorter than the UE capability T. </w:t>
            </w:r>
          </w:p>
          <w:p w:rsidR="006F7AB9" w:rsidRPr="006F7AB9" w:rsidRDefault="006F7AB9" w:rsidP="00080813">
            <w:pPr>
              <w:widowControl w:val="0"/>
              <w:numPr>
                <w:ilvl w:val="2"/>
                <w:numId w:val="9"/>
              </w:numPr>
              <w:spacing w:after="0" w:line="257" w:lineRule="auto"/>
              <w:jc w:val="both"/>
              <w:rPr>
                <w:rFonts w:eastAsia="等线"/>
                <w:bCs/>
                <w:kern w:val="2"/>
                <w:lang w:val="en-US" w:eastAsia="zh-CN"/>
              </w:rPr>
            </w:pPr>
            <w:r w:rsidRPr="006F7AB9">
              <w:rPr>
                <w:rFonts w:eastAsia="等线"/>
                <w:bCs/>
                <w:kern w:val="2"/>
                <w:lang w:val="en-US" w:eastAsia="zh-CN"/>
              </w:rPr>
              <w:t xml:space="preserve">The time duration of available PRS in the positioning frequency layer </w:t>
            </w:r>
            <w:proofErr w:type="spellStart"/>
            <w:r w:rsidRPr="006F7AB9">
              <w:rPr>
                <w:rFonts w:eastAsia="等线"/>
                <w:bCs/>
                <w:kern w:val="2"/>
                <w:lang w:val="en-US" w:eastAsia="zh-CN"/>
              </w:rPr>
              <w:t>i</w:t>
            </w:r>
            <w:proofErr w:type="spellEnd"/>
            <w:r w:rsidRPr="006F7AB9">
              <w:rPr>
                <w:rFonts w:eastAsia="等线"/>
                <w:bCs/>
                <w:kern w:val="2"/>
                <w:lang w:val="en-US" w:eastAsia="zh-CN"/>
              </w:rPr>
              <w:t xml:space="preserve"> should be no larger than the UE capability </w:t>
            </w:r>
            <m:oMath>
              <m:r>
                <w:rPr>
                  <w:rFonts w:ascii="Cambria Math" w:eastAsia="等线" w:hAnsi="Cambria Math"/>
                  <w:kern w:val="2"/>
                  <w:lang w:val="zh-CN" w:eastAsia="zh-CN"/>
                </w:rPr>
                <m:t>N</m:t>
              </m:r>
            </m:oMath>
            <w:r w:rsidRPr="006F7AB9">
              <w:rPr>
                <w:rFonts w:eastAsia="等线"/>
                <w:bCs/>
                <w:iCs/>
                <w:kern w:val="2"/>
                <w:lang w:val="en-US" w:eastAsia="zh-CN"/>
              </w:rPr>
              <w:t>.</w:t>
            </w:r>
            <w:r w:rsidRPr="006F7AB9">
              <w:rPr>
                <w:rFonts w:eastAsia="等线"/>
                <w:bCs/>
                <w:kern w:val="2"/>
                <w:lang w:val="en-US" w:eastAsia="zh-CN"/>
              </w:rPr>
              <w:t xml:space="preserve"> </w:t>
            </w:r>
          </w:p>
          <w:p w:rsidR="006F7AB9" w:rsidRPr="006F7AB9" w:rsidRDefault="006F7AB9" w:rsidP="00080813">
            <w:pPr>
              <w:widowControl w:val="0"/>
              <w:numPr>
                <w:ilvl w:val="2"/>
                <w:numId w:val="9"/>
              </w:numPr>
              <w:spacing w:after="0" w:line="257" w:lineRule="auto"/>
              <w:jc w:val="both"/>
              <w:rPr>
                <w:rFonts w:eastAsia="等线"/>
                <w:bCs/>
                <w:kern w:val="2"/>
                <w:lang w:val="en-US" w:eastAsia="zh-CN"/>
              </w:rPr>
            </w:pPr>
            <w:r w:rsidRPr="006F7AB9">
              <w:rPr>
                <w:rFonts w:eastAsia="等线"/>
                <w:bCs/>
                <w:kern w:val="2"/>
                <w:lang w:val="en-US" w:eastAsia="zh-CN"/>
              </w:rPr>
              <w:t xml:space="preserve">The number of PRS resources in each slot in the positioning frequency layer </w:t>
            </w:r>
            <w:proofErr w:type="spellStart"/>
            <w:r w:rsidRPr="006F7AB9">
              <w:rPr>
                <w:rFonts w:eastAsia="等线"/>
                <w:bCs/>
                <w:kern w:val="2"/>
                <w:lang w:val="en-US" w:eastAsia="zh-CN"/>
              </w:rPr>
              <w:t>i</w:t>
            </w:r>
            <w:proofErr w:type="spellEnd"/>
            <w:r w:rsidRPr="006F7AB9">
              <w:rPr>
                <w:rFonts w:eastAsia="等线"/>
                <w:bCs/>
                <w:kern w:val="2"/>
                <w:lang w:val="en-US" w:eastAsia="zh-CN"/>
              </w:rPr>
              <w:t xml:space="preserve"> should be no larger than the UE capability </w:t>
            </w:r>
            <m:oMath>
              <m:r>
                <w:rPr>
                  <w:rFonts w:ascii="Cambria Math" w:eastAsia="等线" w:hAnsi="Cambria Math"/>
                  <w:kern w:val="2"/>
                  <w:lang w:val="zh-CN"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eastAsia="等线" w:hAnsi="Cambria Math" w:hint="eastAsia"/>
                  <w:kern w:val="2"/>
                  <w:lang w:val="en-US" w:eastAsia="zh-CN"/>
                </w:rPr>
                <m:t>'</m:t>
              </m:r>
            </m:oMath>
            <w:r w:rsidRPr="006F7AB9">
              <w:rPr>
                <w:rFonts w:eastAsia="等线"/>
                <w:bCs/>
                <w:kern w:val="2"/>
                <w:lang w:val="en-US" w:eastAsia="zh-CN"/>
              </w:rPr>
              <w:t xml:space="preserve">. </w:t>
            </w:r>
          </w:p>
          <w:p w:rsidR="006F7AB9" w:rsidRPr="006F7AB9" w:rsidRDefault="006F7AB9" w:rsidP="00080813">
            <w:pPr>
              <w:pStyle w:val="af8"/>
              <w:widowControl/>
              <w:numPr>
                <w:ilvl w:val="0"/>
                <w:numId w:val="9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6F7AB9">
              <w:rPr>
                <w:sz w:val="20"/>
                <w:szCs w:val="20"/>
              </w:rPr>
              <w:t>Option 3: HW</w:t>
            </w:r>
          </w:p>
          <w:p w:rsidR="006F7AB9" w:rsidRPr="006F7AB9" w:rsidRDefault="006F7AB9" w:rsidP="00080813">
            <w:pPr>
              <w:pStyle w:val="af8"/>
              <w:widowControl/>
              <w:numPr>
                <w:ilvl w:val="1"/>
                <w:numId w:val="9"/>
              </w:numPr>
              <w:spacing w:before="0" w:after="120" w:line="240" w:lineRule="auto"/>
              <w:ind w:firstLineChars="0"/>
              <w:jc w:val="left"/>
              <w:rPr>
                <w:szCs w:val="22"/>
              </w:rPr>
            </w:pPr>
            <w:r w:rsidRPr="006F7AB9">
              <w:rPr>
                <w:rFonts w:eastAsiaTheme="minorEastAsia"/>
                <w:bCs/>
                <w:sz w:val="20"/>
                <w:szCs w:val="20"/>
              </w:rPr>
              <w:t xml:space="preserve">Define </w:t>
            </w:r>
            <w:proofErr w:type="spellStart"/>
            <w:r w:rsidRPr="006F7AB9">
              <w:rPr>
                <w:rFonts w:eastAsiaTheme="minorEastAsia"/>
                <w:bCs/>
                <w:sz w:val="20"/>
                <w:szCs w:val="20"/>
              </w:rPr>
              <w:t>T</w:t>
            </w:r>
            <w:r w:rsidRPr="006F7AB9">
              <w:rPr>
                <w:rFonts w:eastAsiaTheme="minorEastAsia"/>
                <w:bCs/>
                <w:sz w:val="20"/>
                <w:szCs w:val="20"/>
                <w:vertAlign w:val="subscript"/>
              </w:rPr>
              <w:t>last</w:t>
            </w:r>
            <w:proofErr w:type="spellEnd"/>
            <w:r w:rsidRPr="006F7AB9">
              <w:rPr>
                <w:rFonts w:eastAsiaTheme="minorEastAsia"/>
                <w:bCs/>
                <w:sz w:val="20"/>
                <w:szCs w:val="20"/>
              </w:rPr>
              <w:t xml:space="preserve"> as T+MGL when all of the PRS resources to be measured are available in the same MG occasion during </w:t>
            </w:r>
            <w:proofErr w:type="spellStart"/>
            <w:r w:rsidRPr="006F7AB9">
              <w:rPr>
                <w:rFonts w:eastAsiaTheme="minorEastAsia"/>
                <w:bCs/>
                <w:sz w:val="20"/>
                <w:szCs w:val="20"/>
              </w:rPr>
              <w:t>T</w:t>
            </w:r>
            <w:r w:rsidRPr="006F7AB9">
              <w:rPr>
                <w:rFonts w:eastAsiaTheme="minorEastAsia"/>
                <w:bCs/>
                <w:sz w:val="20"/>
                <w:szCs w:val="20"/>
                <w:vertAlign w:val="subscript"/>
              </w:rPr>
              <w:t>availabe</w:t>
            </w:r>
            <w:proofErr w:type="spellEnd"/>
            <w:r w:rsidRPr="006F7AB9">
              <w:rPr>
                <w:rFonts w:eastAsiaTheme="minorEastAsia"/>
                <w:bCs/>
                <w:sz w:val="20"/>
                <w:szCs w:val="20"/>
              </w:rPr>
              <w:t>.</w:t>
            </w:r>
          </w:p>
        </w:tc>
      </w:tr>
    </w:tbl>
    <w:p w:rsidR="00B24226" w:rsidRDefault="005E5243" w:rsidP="005E5243">
      <w:pPr>
        <w:widowControl w:val="0"/>
        <w:spacing w:beforeLines="50" w:before="120" w:after="240"/>
        <w:jc w:val="both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egarding the support of per-FR MG for PRS measurement, </w:t>
      </w:r>
      <w:r w:rsidR="00315D94">
        <w:rPr>
          <w:rFonts w:hint="eastAsia"/>
          <w:lang w:eastAsia="zh-CN"/>
        </w:rPr>
        <w:t>we have proposed</w:t>
      </w:r>
      <w:r>
        <w:rPr>
          <w:rFonts w:hint="eastAsia"/>
          <w:lang w:eastAsia="zh-CN"/>
        </w:rPr>
        <w:t xml:space="preserve"> in R16 positioning</w:t>
      </w:r>
      <w:r w:rsidR="00092558">
        <w:rPr>
          <w:rFonts w:hint="eastAsia"/>
          <w:lang w:eastAsia="zh-CN"/>
        </w:rPr>
        <w:t xml:space="preserve"> feature</w:t>
      </w:r>
      <w:r w:rsidR="000979DA">
        <w:rPr>
          <w:rFonts w:hint="eastAsia"/>
          <w:lang w:eastAsia="zh-CN"/>
        </w:rPr>
        <w:t xml:space="preserve"> </w:t>
      </w:r>
      <w:r w:rsidR="00B85178">
        <w:rPr>
          <w:rFonts w:hint="eastAsia"/>
          <w:lang w:eastAsia="zh-CN"/>
        </w:rPr>
        <w:t>but</w:t>
      </w:r>
      <w:r w:rsidR="000979DA">
        <w:rPr>
          <w:rFonts w:hint="eastAsia"/>
          <w:lang w:eastAsia="zh-CN"/>
        </w:rPr>
        <w:t xml:space="preserve"> some companies </w:t>
      </w:r>
      <w:r w:rsidR="00B85178">
        <w:rPr>
          <w:rFonts w:hint="eastAsia"/>
          <w:lang w:eastAsia="zh-CN"/>
        </w:rPr>
        <w:t>have concerns on the implementation</w:t>
      </w:r>
      <w:r w:rsidR="00EE13C7">
        <w:rPr>
          <w:rFonts w:hint="eastAsia"/>
          <w:lang w:eastAsia="zh-CN"/>
        </w:rPr>
        <w:t xml:space="preserve">. </w:t>
      </w:r>
      <w:r w:rsidR="00CC493B">
        <w:rPr>
          <w:lang w:eastAsia="zh-CN"/>
        </w:rPr>
        <w:t>I</w:t>
      </w:r>
      <w:r w:rsidR="00CC493B">
        <w:rPr>
          <w:rFonts w:hint="eastAsia"/>
          <w:lang w:eastAsia="zh-CN"/>
        </w:rPr>
        <w:t xml:space="preserve">f </w:t>
      </w:r>
      <w:r w:rsidR="001E4FE6">
        <w:rPr>
          <w:rFonts w:hint="eastAsia"/>
          <w:lang w:eastAsia="zh-CN"/>
        </w:rPr>
        <w:t>it can be implemen</w:t>
      </w:r>
      <w:r w:rsidR="00F22DE2">
        <w:rPr>
          <w:rFonts w:hint="eastAsia"/>
          <w:lang w:eastAsia="zh-CN"/>
        </w:rPr>
        <w:t>ted in R17, we are fine with it</w:t>
      </w:r>
      <w:r w:rsidR="001E4FE6">
        <w:rPr>
          <w:rFonts w:hint="eastAsia"/>
          <w:lang w:eastAsia="zh-CN"/>
        </w:rPr>
        <w:t xml:space="preserve">. </w:t>
      </w:r>
    </w:p>
    <w:p w:rsidR="000067D1" w:rsidRPr="000067D1" w:rsidRDefault="000067D1" w:rsidP="005E5243">
      <w:pPr>
        <w:widowControl w:val="0"/>
        <w:spacing w:beforeLines="50" w:before="120" w:after="240"/>
        <w:jc w:val="both"/>
        <w:rPr>
          <w:rFonts w:eastAsia="等线"/>
          <w:bCs/>
          <w:kern w:val="2"/>
          <w:sz w:val="22"/>
          <w:szCs w:val="22"/>
          <w:lang w:val="en-US" w:eastAsia="zh-CN"/>
        </w:rPr>
      </w:pPr>
      <w:r>
        <w:rPr>
          <w:lang w:eastAsia="zh-CN"/>
        </w:rPr>
        <w:lastRenderedPageBreak/>
        <w:t>R</w:t>
      </w:r>
      <w:r>
        <w:rPr>
          <w:rFonts w:hint="eastAsia"/>
          <w:lang w:eastAsia="zh-CN"/>
        </w:rPr>
        <w:t xml:space="preserve">egarding the enhancement on </w:t>
      </w:r>
      <w:proofErr w:type="spellStart"/>
      <w:r w:rsidRPr="006F7AB9">
        <w:rPr>
          <w:rFonts w:eastAsiaTheme="minorEastAsia"/>
          <w:bCs/>
          <w:lang w:eastAsia="zh-CN"/>
        </w:rPr>
        <w:t>T</w:t>
      </w:r>
      <w:r w:rsidRPr="006F7AB9">
        <w:rPr>
          <w:rFonts w:eastAsiaTheme="minorEastAsia"/>
          <w:bCs/>
          <w:vertAlign w:val="subscript"/>
          <w:lang w:eastAsia="zh-CN"/>
        </w:rPr>
        <w:t>last</w:t>
      </w:r>
      <w:proofErr w:type="spellEnd"/>
      <w:r>
        <w:rPr>
          <w:rFonts w:eastAsiaTheme="minorEastAsia" w:hint="eastAsia"/>
          <w:bCs/>
          <w:lang w:eastAsia="zh-CN"/>
        </w:rPr>
        <w:t xml:space="preserve">, </w:t>
      </w:r>
      <w:r w:rsidR="00DF6398">
        <w:rPr>
          <w:rFonts w:eastAsiaTheme="minorEastAsia" w:hint="eastAsia"/>
          <w:bCs/>
          <w:lang w:eastAsia="zh-CN"/>
        </w:rPr>
        <w:t>our preference is not to consider the R16 optimization in limited configuration and scenarios</w:t>
      </w:r>
      <w:r w:rsidR="00816324">
        <w:rPr>
          <w:rFonts w:eastAsiaTheme="minorEastAsia" w:hint="eastAsia"/>
          <w:bCs/>
          <w:lang w:eastAsia="zh-CN"/>
        </w:rPr>
        <w:t xml:space="preserve"> unless</w:t>
      </w:r>
      <w:r w:rsidR="00125A80">
        <w:rPr>
          <w:rFonts w:eastAsiaTheme="minorEastAsia" w:hint="eastAsia"/>
          <w:bCs/>
          <w:lang w:eastAsia="zh-CN"/>
        </w:rPr>
        <w:t xml:space="preserve"> the gain of this enhancement is not </w:t>
      </w:r>
      <w:r w:rsidR="00E2337A">
        <w:rPr>
          <w:rFonts w:eastAsiaTheme="minorEastAsia" w:hint="eastAsia"/>
          <w:bCs/>
          <w:lang w:eastAsia="zh-CN"/>
        </w:rPr>
        <w:t xml:space="preserve">evident. </w:t>
      </w:r>
      <w:r w:rsidR="00FE727F">
        <w:rPr>
          <w:rFonts w:eastAsiaTheme="minorEastAsia"/>
          <w:bCs/>
          <w:lang w:eastAsia="zh-CN"/>
        </w:rPr>
        <w:t>B</w:t>
      </w:r>
      <w:r w:rsidR="00FE727F">
        <w:rPr>
          <w:rFonts w:eastAsiaTheme="minorEastAsia" w:hint="eastAsia"/>
          <w:bCs/>
          <w:lang w:eastAsia="zh-CN"/>
        </w:rPr>
        <w:t xml:space="preserve">ut if the optimization on </w:t>
      </w:r>
      <w:proofErr w:type="spellStart"/>
      <w:r w:rsidR="00FE727F">
        <w:rPr>
          <w:rFonts w:eastAsiaTheme="minorEastAsia" w:hint="eastAsia"/>
          <w:bCs/>
          <w:lang w:eastAsia="zh-CN"/>
        </w:rPr>
        <w:t>T</w:t>
      </w:r>
      <w:r w:rsidR="00FE727F" w:rsidRPr="00FE727F">
        <w:rPr>
          <w:rFonts w:eastAsiaTheme="minorEastAsia" w:hint="eastAsia"/>
          <w:bCs/>
          <w:vertAlign w:val="subscript"/>
          <w:lang w:eastAsia="zh-CN"/>
        </w:rPr>
        <w:t>last</w:t>
      </w:r>
      <w:proofErr w:type="spellEnd"/>
      <w:r w:rsidR="00FE727F">
        <w:rPr>
          <w:rFonts w:eastAsiaTheme="minorEastAsia" w:hint="eastAsia"/>
          <w:bCs/>
          <w:lang w:eastAsia="zh-CN"/>
        </w:rPr>
        <w:t xml:space="preserve"> is introduced, </w:t>
      </w:r>
      <w:r w:rsidR="00BB7927">
        <w:rPr>
          <w:rFonts w:eastAsiaTheme="minorEastAsia" w:hint="eastAsia"/>
          <w:bCs/>
          <w:lang w:eastAsia="zh-CN"/>
        </w:rPr>
        <w:t>we think option 3 is valid</w:t>
      </w:r>
      <w:r w:rsidR="00A1352E">
        <w:rPr>
          <w:rFonts w:eastAsiaTheme="minorEastAsia" w:hint="eastAsia"/>
          <w:bCs/>
          <w:lang w:eastAsia="zh-CN"/>
        </w:rPr>
        <w:t xml:space="preserve">. </w:t>
      </w:r>
    </w:p>
    <w:p w:rsidR="00A60FA4" w:rsidRPr="00A52215" w:rsidRDefault="00A60FA4" w:rsidP="00A60FA4">
      <w:pPr>
        <w:spacing w:beforeLines="50" w:before="120"/>
        <w:rPr>
          <w:b/>
          <w:bCs/>
          <w:lang w:eastAsia="zh-CN"/>
        </w:rPr>
      </w:pPr>
      <w:r w:rsidRPr="00D704BC">
        <w:rPr>
          <w:b/>
          <w:lang w:eastAsia="zh-CN"/>
        </w:rPr>
        <w:t>P</w:t>
      </w:r>
      <w:r w:rsidRPr="00D704BC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10</w:t>
      </w:r>
      <w:r w:rsidRPr="00D704BC">
        <w:rPr>
          <w:rFonts w:hint="eastAsia"/>
          <w:b/>
          <w:lang w:eastAsia="zh-CN"/>
        </w:rPr>
        <w:t xml:space="preserve">: </w:t>
      </w:r>
      <w:r w:rsidR="00010291">
        <w:rPr>
          <w:rFonts w:hint="eastAsia"/>
          <w:b/>
          <w:lang w:eastAsia="zh-CN"/>
        </w:rPr>
        <w:t>Define the</w:t>
      </w:r>
      <w:r w:rsidR="00010291" w:rsidRPr="00010291">
        <w:rPr>
          <w:b/>
          <w:lang w:eastAsia="zh-CN"/>
        </w:rPr>
        <w:t xml:space="preserve"> support of per-FR MG for PRS measurement</w:t>
      </w:r>
      <w:r w:rsidRPr="00D704BC">
        <w:rPr>
          <w:rFonts w:hint="eastAsia"/>
          <w:b/>
          <w:bCs/>
          <w:lang w:eastAsia="zh-CN"/>
        </w:rPr>
        <w:t xml:space="preserve">. </w:t>
      </w:r>
    </w:p>
    <w:p w:rsidR="00B24226" w:rsidRPr="005F63FD" w:rsidRDefault="00A60FA4" w:rsidP="005F63FD">
      <w:pPr>
        <w:spacing w:beforeLines="50" w:before="120"/>
        <w:rPr>
          <w:b/>
          <w:bCs/>
          <w:lang w:eastAsia="zh-CN"/>
        </w:rPr>
      </w:pPr>
      <w:r w:rsidRPr="005F63FD">
        <w:rPr>
          <w:b/>
          <w:lang w:eastAsia="zh-CN"/>
        </w:rPr>
        <w:t>P</w:t>
      </w:r>
      <w:r w:rsidRPr="005F63FD">
        <w:rPr>
          <w:rFonts w:hint="eastAsia"/>
          <w:b/>
          <w:lang w:eastAsia="zh-CN"/>
        </w:rPr>
        <w:t xml:space="preserve">roposal </w:t>
      </w:r>
      <w:r w:rsidR="00A52215" w:rsidRPr="005F63FD">
        <w:rPr>
          <w:rFonts w:hint="eastAsia"/>
          <w:b/>
          <w:lang w:eastAsia="zh-CN"/>
        </w:rPr>
        <w:t>11</w:t>
      </w:r>
      <w:r w:rsidRPr="005F63FD">
        <w:rPr>
          <w:rFonts w:hint="eastAsia"/>
          <w:b/>
          <w:lang w:eastAsia="zh-CN"/>
        </w:rPr>
        <w:t xml:space="preserve">: </w:t>
      </w:r>
      <w:r w:rsidR="005F63FD" w:rsidRPr="005F63FD">
        <w:rPr>
          <w:rFonts w:eastAsiaTheme="minorEastAsia"/>
          <w:b/>
          <w:bCs/>
          <w:lang w:eastAsia="zh-CN"/>
        </w:rPr>
        <w:t xml:space="preserve">Define </w:t>
      </w:r>
      <w:proofErr w:type="spellStart"/>
      <w:r w:rsidR="005F63FD" w:rsidRPr="005F63FD">
        <w:rPr>
          <w:rFonts w:eastAsiaTheme="minorEastAsia"/>
          <w:b/>
          <w:bCs/>
          <w:lang w:eastAsia="zh-CN"/>
        </w:rPr>
        <w:t>T</w:t>
      </w:r>
      <w:r w:rsidR="005F63FD" w:rsidRPr="005F63FD">
        <w:rPr>
          <w:rFonts w:eastAsiaTheme="minorEastAsia"/>
          <w:b/>
          <w:bCs/>
          <w:vertAlign w:val="subscript"/>
          <w:lang w:eastAsia="zh-CN"/>
        </w:rPr>
        <w:t>last</w:t>
      </w:r>
      <w:proofErr w:type="spellEnd"/>
      <w:r w:rsidR="005F63FD" w:rsidRPr="005F63FD">
        <w:rPr>
          <w:rFonts w:eastAsiaTheme="minorEastAsia"/>
          <w:b/>
          <w:bCs/>
          <w:lang w:eastAsia="zh-CN"/>
        </w:rPr>
        <w:t xml:space="preserve"> as T+MGL when all of the PRS resources to be measured are available in the same MG occasion during </w:t>
      </w:r>
      <w:proofErr w:type="spellStart"/>
      <w:r w:rsidR="005F63FD" w:rsidRPr="005F63FD">
        <w:rPr>
          <w:rFonts w:eastAsiaTheme="minorEastAsia"/>
          <w:b/>
          <w:bCs/>
          <w:lang w:eastAsia="zh-CN"/>
        </w:rPr>
        <w:t>T</w:t>
      </w:r>
      <w:r w:rsidR="005F63FD" w:rsidRPr="005F63FD">
        <w:rPr>
          <w:rFonts w:eastAsiaTheme="minorEastAsia"/>
          <w:b/>
          <w:bCs/>
          <w:vertAlign w:val="subscript"/>
          <w:lang w:eastAsia="zh-CN"/>
        </w:rPr>
        <w:t>availabe</w:t>
      </w:r>
      <w:proofErr w:type="spellEnd"/>
      <w:r w:rsidR="005F63FD" w:rsidRPr="005F63FD">
        <w:rPr>
          <w:rFonts w:eastAsiaTheme="minorEastAsia"/>
          <w:b/>
          <w:bCs/>
          <w:lang w:eastAsia="zh-CN"/>
        </w:rPr>
        <w:t>.</w:t>
      </w:r>
      <w:r w:rsidR="00477FFA">
        <w:rPr>
          <w:rFonts w:hint="eastAsia"/>
          <w:b/>
          <w:bCs/>
          <w:lang w:eastAsia="zh-CN"/>
        </w:rPr>
        <w:t xml:space="preserve">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C96573" w:rsidRPr="000B7858">
        <w:rPr>
          <w:rFonts w:hint="eastAsia"/>
        </w:rPr>
        <w:t xml:space="preserve">the </w:t>
      </w:r>
      <w:r w:rsidR="00C96573">
        <w:rPr>
          <w:rFonts w:hint="eastAsia"/>
        </w:rPr>
        <w:t>issues on latency reduction of positioning measurement</w:t>
      </w:r>
      <w:r w:rsidRPr="00D55E8E">
        <w:rPr>
          <w:rFonts w:hint="eastAsia"/>
          <w:lang w:val="en-US" w:eastAsia="zh-CN"/>
        </w:rPr>
        <w:t xml:space="preserve"> </w:t>
      </w:r>
      <w:r w:rsidR="007A3093">
        <w:rPr>
          <w:rFonts w:hint="eastAsia"/>
          <w:lang w:val="en-US" w:eastAsia="zh-CN"/>
        </w:rPr>
        <w:t>are discussed</w:t>
      </w:r>
      <w:r w:rsidR="00AD4048" w:rsidRPr="00D55E8E">
        <w:rPr>
          <w:rFonts w:hint="eastAsia"/>
          <w:lang w:val="en-US" w:eastAsia="zh-CN"/>
        </w:rPr>
        <w:t>, and</w:t>
      </w:r>
      <w:r w:rsidR="006B035C">
        <w:rPr>
          <w:rFonts w:hint="eastAsia"/>
          <w:lang w:val="en-US" w:eastAsia="zh-CN"/>
        </w:rPr>
        <w:t xml:space="preserve"> the</w:t>
      </w:r>
      <w:r w:rsidR="00AD4048" w:rsidRPr="00D55E8E">
        <w:rPr>
          <w:rFonts w:hint="eastAsia"/>
          <w:lang w:val="en-US" w:eastAsia="zh-CN"/>
        </w:rPr>
        <w:t xml:space="preserve"> following </w:t>
      </w:r>
      <w:r w:rsidR="00D97EC6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F12513">
        <w:rPr>
          <w:rFonts w:hint="eastAsia"/>
          <w:lang w:val="en-US" w:eastAsia="zh-CN"/>
        </w:rPr>
        <w:t xml:space="preserve">: </w:t>
      </w:r>
    </w:p>
    <w:p w:rsidR="00420555" w:rsidRPr="00877AAB" w:rsidRDefault="00420555" w:rsidP="00420555">
      <w:pPr>
        <w:rPr>
          <w:b/>
          <w:lang w:val="en-US" w:eastAsia="zh-CN"/>
        </w:rPr>
      </w:pPr>
      <w:r w:rsidRPr="00877AAB">
        <w:rPr>
          <w:b/>
          <w:lang w:val="en-US" w:eastAsia="zh-CN"/>
        </w:rPr>
        <w:t>O</w:t>
      </w:r>
      <w:r w:rsidRPr="00877AAB">
        <w:rPr>
          <w:rFonts w:hint="eastAsia"/>
          <w:b/>
          <w:lang w:val="en-US" w:eastAsia="zh-CN"/>
        </w:rPr>
        <w:t xml:space="preserve">bservation 1: For PRS-RSRP measurement, the similar accuracy requirements as R16 can be achieved with 1/2 samples at -6dB </w:t>
      </w:r>
      <w:proofErr w:type="spellStart"/>
      <w:r w:rsidRPr="00877AAB">
        <w:rPr>
          <w:rFonts w:hint="eastAsia"/>
          <w:b/>
          <w:lang w:val="en-US" w:eastAsia="zh-CN"/>
        </w:rPr>
        <w:t>Es</w:t>
      </w:r>
      <w:proofErr w:type="spellEnd"/>
      <w:r w:rsidRPr="00877AAB">
        <w:rPr>
          <w:rFonts w:hint="eastAsia"/>
          <w:b/>
          <w:lang w:val="en-US" w:eastAsia="zh-CN"/>
        </w:rPr>
        <w:t>/</w:t>
      </w:r>
      <w:proofErr w:type="spellStart"/>
      <w:r w:rsidRPr="00877AAB">
        <w:rPr>
          <w:rFonts w:hint="eastAsia"/>
          <w:b/>
          <w:lang w:val="en-US" w:eastAsia="zh-CN"/>
        </w:rPr>
        <w:t>Iot</w:t>
      </w:r>
      <w:proofErr w:type="spellEnd"/>
      <w:r w:rsidRPr="00877AAB">
        <w:rPr>
          <w:rFonts w:hint="eastAsia"/>
          <w:b/>
          <w:lang w:val="en-US" w:eastAsia="zh-CN"/>
        </w:rPr>
        <w:t xml:space="preserve"> under all propagation conditions. </w:t>
      </w:r>
    </w:p>
    <w:p w:rsidR="00420555" w:rsidRPr="00877AAB" w:rsidRDefault="00420555" w:rsidP="00420555">
      <w:pPr>
        <w:rPr>
          <w:b/>
          <w:lang w:val="en-US" w:eastAsia="zh-CN"/>
        </w:rPr>
      </w:pPr>
      <w:r w:rsidRPr="00877AAB">
        <w:rPr>
          <w:b/>
          <w:lang w:val="en-US" w:eastAsia="zh-CN"/>
        </w:rPr>
        <w:t>O</w:t>
      </w:r>
      <w:r w:rsidRPr="00877AAB">
        <w:rPr>
          <w:rFonts w:hint="eastAsia"/>
          <w:b/>
          <w:lang w:val="en-US" w:eastAsia="zh-CN"/>
        </w:rPr>
        <w:t>bservation 2: For PRS-RSRP measurement, the similar accuracy requirements as R16 can be achieved</w:t>
      </w:r>
      <w:r>
        <w:rPr>
          <w:rFonts w:hint="eastAsia"/>
          <w:b/>
          <w:lang w:val="en-US" w:eastAsia="zh-CN"/>
        </w:rPr>
        <w:t xml:space="preserve"> with 1/</w:t>
      </w:r>
      <w:r w:rsidRPr="00877AAB">
        <w:rPr>
          <w:rFonts w:hint="eastAsia"/>
          <w:b/>
          <w:lang w:val="en-US" w:eastAsia="zh-CN"/>
        </w:rPr>
        <w:t xml:space="preserve">2 samples at -13dB </w:t>
      </w:r>
      <w:proofErr w:type="spellStart"/>
      <w:r w:rsidRPr="00877AAB">
        <w:rPr>
          <w:rFonts w:hint="eastAsia"/>
          <w:b/>
          <w:lang w:val="en-US" w:eastAsia="zh-CN"/>
        </w:rPr>
        <w:t>Es</w:t>
      </w:r>
      <w:proofErr w:type="spellEnd"/>
      <w:r w:rsidRPr="00877AAB">
        <w:rPr>
          <w:rFonts w:hint="eastAsia"/>
          <w:b/>
          <w:lang w:val="en-US" w:eastAsia="zh-CN"/>
        </w:rPr>
        <w:t>/</w:t>
      </w:r>
      <w:proofErr w:type="spellStart"/>
      <w:r w:rsidRPr="00877AAB">
        <w:rPr>
          <w:rFonts w:hint="eastAsia"/>
          <w:b/>
          <w:lang w:val="en-US" w:eastAsia="zh-CN"/>
        </w:rPr>
        <w:t>Iot</w:t>
      </w:r>
      <w:proofErr w:type="spellEnd"/>
      <w:r w:rsidRPr="00877AAB">
        <w:rPr>
          <w:rFonts w:hint="eastAsia"/>
          <w:b/>
          <w:lang w:val="en-US" w:eastAsia="zh-CN"/>
        </w:rPr>
        <w:t xml:space="preserve"> under all propagation conditions. </w:t>
      </w:r>
    </w:p>
    <w:p w:rsidR="00420555" w:rsidRPr="00877AAB" w:rsidRDefault="00420555" w:rsidP="00420555">
      <w:pPr>
        <w:rPr>
          <w:b/>
          <w:lang w:val="en-US" w:eastAsia="zh-CN"/>
        </w:rPr>
      </w:pPr>
      <w:r w:rsidRPr="00877AAB">
        <w:rPr>
          <w:b/>
          <w:lang w:val="en-US" w:eastAsia="zh-CN"/>
        </w:rPr>
        <w:t>O</w:t>
      </w:r>
      <w:r w:rsidRPr="00877AAB">
        <w:rPr>
          <w:rFonts w:hint="eastAsia"/>
          <w:b/>
          <w:lang w:val="en-US" w:eastAsia="zh-CN"/>
        </w:rPr>
        <w:t xml:space="preserve">bservation 3: For PRS-RSRP measurement, the accuracy requirements under TDL-D channel have no improvement compared with TDL-A or TDL-C channel. </w:t>
      </w:r>
    </w:p>
    <w:p w:rsidR="00420555" w:rsidRPr="00A60D96" w:rsidRDefault="00420555" w:rsidP="00420555">
      <w:pPr>
        <w:spacing w:beforeLines="50" w:before="120"/>
        <w:rPr>
          <w:b/>
          <w:lang w:val="en-US" w:eastAsia="zh-CN"/>
        </w:rPr>
      </w:pPr>
      <w:r w:rsidRPr="001F443B">
        <w:rPr>
          <w:b/>
          <w:lang w:eastAsia="zh-CN"/>
        </w:rPr>
        <w:t>P</w:t>
      </w:r>
      <w:r w:rsidRPr="001F443B">
        <w:rPr>
          <w:rFonts w:hint="eastAsia"/>
          <w:b/>
          <w:lang w:eastAsia="zh-CN"/>
        </w:rPr>
        <w:t xml:space="preserve">roposal 1: </w:t>
      </w:r>
      <w:r>
        <w:rPr>
          <w:rFonts w:hint="eastAsia"/>
          <w:b/>
          <w:lang w:eastAsia="zh-CN"/>
        </w:rPr>
        <w:t xml:space="preserve">For defining </w:t>
      </w:r>
      <w:r>
        <w:rPr>
          <w:rFonts w:hint="eastAsia"/>
          <w:b/>
          <w:lang w:val="en-US" w:eastAsia="zh-CN"/>
        </w:rPr>
        <w:t>the number of samples for</w:t>
      </w:r>
      <w:r>
        <w:rPr>
          <w:rFonts w:hint="eastAsia"/>
          <w:b/>
          <w:lang w:eastAsia="zh-CN"/>
        </w:rPr>
        <w:t xml:space="preserve"> PRS-RSRP measurement, suggest </w:t>
      </w:r>
      <w:r>
        <w:rPr>
          <w:b/>
          <w:lang w:eastAsia="zh-CN"/>
        </w:rPr>
        <w:t>reusing</w:t>
      </w:r>
      <w:r>
        <w:rPr>
          <w:rFonts w:hint="eastAsia"/>
          <w:b/>
          <w:lang w:eastAsia="zh-CN"/>
        </w:rPr>
        <w:t xml:space="preserve"> the R16 side condition and propagation conditions for latency reduction of positioning measurement</w:t>
      </w:r>
      <w:r w:rsidRPr="001F443B">
        <w:rPr>
          <w:rFonts w:hint="eastAsia"/>
          <w:b/>
          <w:lang w:val="en-US" w:eastAsia="zh-CN"/>
        </w:rPr>
        <w:t xml:space="preserve">. </w:t>
      </w:r>
    </w:p>
    <w:p w:rsidR="0076749C" w:rsidRPr="002D7B8C" w:rsidRDefault="0076749C" w:rsidP="0076749C">
      <w:pPr>
        <w:spacing w:beforeLines="50" w:before="120"/>
        <w:rPr>
          <w:b/>
          <w:lang w:eastAsia="zh-CN"/>
        </w:rPr>
      </w:pPr>
      <w:r w:rsidRPr="00512B9D">
        <w:rPr>
          <w:b/>
          <w:lang w:eastAsia="zh-CN"/>
        </w:rPr>
        <w:t>P</w:t>
      </w:r>
      <w:r w:rsidRPr="00512B9D">
        <w:rPr>
          <w:rFonts w:hint="eastAsia"/>
          <w:b/>
          <w:lang w:eastAsia="zh-CN"/>
        </w:rPr>
        <w:t>roposal 2: Condition 1B</w:t>
      </w:r>
      <w:r w:rsidRPr="00512B9D">
        <w:rPr>
          <w:b/>
        </w:rPr>
        <w:t xml:space="preserve"> </w:t>
      </w:r>
      <w:r>
        <w:rPr>
          <w:rFonts w:hint="eastAsia"/>
          <w:b/>
          <w:lang w:eastAsia="zh-CN"/>
        </w:rPr>
        <w:t>can be option 2</w:t>
      </w:r>
      <w:r w:rsidRPr="00512B9D">
        <w:rPr>
          <w:rFonts w:hint="eastAsia"/>
          <w:b/>
          <w:lang w:eastAsia="zh-CN"/>
        </w:rPr>
        <w:t xml:space="preserve"> that the d</w:t>
      </w:r>
      <w:r w:rsidRPr="00512B9D">
        <w:rPr>
          <w:b/>
        </w:rPr>
        <w:t xml:space="preserve">ifference between serving and </w:t>
      </w:r>
      <w:proofErr w:type="spellStart"/>
      <w:r w:rsidRPr="00512B9D">
        <w:rPr>
          <w:b/>
        </w:rPr>
        <w:t>neighboring</w:t>
      </w:r>
      <w:proofErr w:type="spellEnd"/>
      <w:r w:rsidRPr="00512B9D">
        <w:rPr>
          <w:b/>
        </w:rPr>
        <w:t xml:space="preserve"> cell </w:t>
      </w:r>
      <w:proofErr w:type="spellStart"/>
      <w:r w:rsidRPr="00512B9D">
        <w:rPr>
          <w:b/>
        </w:rPr>
        <w:t>Es</w:t>
      </w:r>
      <w:proofErr w:type="spellEnd"/>
      <w:r w:rsidRPr="00512B9D">
        <w:rPr>
          <w:b/>
        </w:rPr>
        <w:t>/</w:t>
      </w:r>
      <w:proofErr w:type="spellStart"/>
      <w:r w:rsidRPr="00512B9D">
        <w:rPr>
          <w:b/>
        </w:rPr>
        <w:t>Iot</w:t>
      </w:r>
      <w:proofErr w:type="spellEnd"/>
      <w:r w:rsidRPr="00512B9D">
        <w:rPr>
          <w:b/>
        </w:rPr>
        <w:t xml:space="preserve"> is within X </w:t>
      </w:r>
      <w:proofErr w:type="spellStart"/>
      <w:r w:rsidRPr="00512B9D">
        <w:rPr>
          <w:b/>
        </w:rPr>
        <w:t>dB</w:t>
      </w:r>
      <w:r w:rsidRPr="00512B9D">
        <w:rPr>
          <w:rFonts w:hint="eastAsia"/>
          <w:b/>
          <w:lang w:eastAsia="zh-CN"/>
        </w:rPr>
        <w:t>.</w:t>
      </w:r>
      <w:proofErr w:type="spellEnd"/>
      <w:r w:rsidRPr="00512B9D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B</w:t>
      </w:r>
      <w:r>
        <w:rPr>
          <w:rFonts w:hint="eastAsia"/>
          <w:b/>
          <w:lang w:eastAsia="zh-CN"/>
        </w:rPr>
        <w:t xml:space="preserve">ut if the side condition of target cell in simulation part is defined as -6dB, we are also fine with option 1. </w:t>
      </w:r>
    </w:p>
    <w:p w:rsidR="0076749C" w:rsidRDefault="0076749C" w:rsidP="0076749C">
      <w:pPr>
        <w:spacing w:beforeLines="50" w:before="120"/>
        <w:rPr>
          <w:b/>
          <w:lang w:val="en-US" w:eastAsia="zh-CN"/>
        </w:rPr>
      </w:pPr>
      <w:r w:rsidRPr="001F443B">
        <w:rPr>
          <w:b/>
          <w:lang w:eastAsia="zh-CN"/>
        </w:rPr>
        <w:t>P</w:t>
      </w:r>
      <w:r w:rsidRPr="001F443B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1F443B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The following condition can be considered under which the AGC is not needed</w:t>
      </w:r>
      <w:r>
        <w:rPr>
          <w:rFonts w:hint="eastAsia"/>
          <w:b/>
          <w:lang w:val="en-US" w:eastAsia="zh-CN"/>
        </w:rPr>
        <w:t xml:space="preserve">: </w:t>
      </w:r>
    </w:p>
    <w:p w:rsidR="0076749C" w:rsidRPr="00F940CF" w:rsidRDefault="0076749C" w:rsidP="00080813">
      <w:pPr>
        <w:pStyle w:val="af8"/>
        <w:numPr>
          <w:ilvl w:val="0"/>
          <w:numId w:val="7"/>
        </w:numPr>
        <w:spacing w:before="0" w:line="240" w:lineRule="auto"/>
        <w:ind w:left="1554" w:firstLineChars="0"/>
        <w:rPr>
          <w:b/>
        </w:rPr>
      </w:pPr>
      <w:r w:rsidRPr="00F940CF">
        <w:rPr>
          <w:b/>
          <w:lang w:val="en-US"/>
        </w:rPr>
        <w:t>Condition</w:t>
      </w:r>
      <w:r w:rsidRPr="00F940CF">
        <w:rPr>
          <w:rFonts w:hint="eastAsia"/>
          <w:b/>
          <w:lang w:val="en-US"/>
        </w:rPr>
        <w:t xml:space="preserve"> 3a: Enough resource repetitions in one sample. </w:t>
      </w:r>
      <w:r w:rsidRPr="00F940CF">
        <w:rPr>
          <w:b/>
          <w:sz w:val="20"/>
          <w:szCs w:val="20"/>
        </w:rPr>
        <w:t>Number of repetitions is FFS</w:t>
      </w:r>
      <w:r w:rsidRPr="00F940CF">
        <w:rPr>
          <w:rFonts w:hint="eastAsia"/>
          <w:b/>
        </w:rPr>
        <w:t xml:space="preserve">. </w:t>
      </w:r>
    </w:p>
    <w:p w:rsidR="0076749C" w:rsidRPr="00093392" w:rsidRDefault="0076749C" w:rsidP="00080813">
      <w:pPr>
        <w:pStyle w:val="af8"/>
        <w:numPr>
          <w:ilvl w:val="0"/>
          <w:numId w:val="7"/>
        </w:numPr>
        <w:spacing w:beforeLines="50" w:before="120" w:line="240" w:lineRule="auto"/>
        <w:ind w:left="1554" w:firstLineChars="0"/>
        <w:rPr>
          <w:b/>
          <w:lang w:val="en-US"/>
        </w:rPr>
      </w:pPr>
      <w:r w:rsidRPr="00F940CF">
        <w:rPr>
          <w:rFonts w:hint="eastAsia"/>
          <w:b/>
        </w:rPr>
        <w:t xml:space="preserve">Condition 3b: When PRS periodicity is small (e.g. smaller than X </w:t>
      </w:r>
      <w:proofErr w:type="spellStart"/>
      <w:r w:rsidRPr="00F940CF">
        <w:rPr>
          <w:rFonts w:hint="eastAsia"/>
          <w:b/>
        </w:rPr>
        <w:t>ms</w:t>
      </w:r>
      <w:proofErr w:type="spellEnd"/>
      <w:r w:rsidRPr="00F940CF">
        <w:rPr>
          <w:rFonts w:hint="eastAsia"/>
          <w:b/>
        </w:rPr>
        <w:t>)</w:t>
      </w:r>
      <w:r>
        <w:rPr>
          <w:rFonts w:hint="eastAsia"/>
          <w:b/>
        </w:rPr>
        <w:t>.</w:t>
      </w:r>
      <w:r w:rsidRPr="00F940CF">
        <w:rPr>
          <w:rFonts w:hint="eastAsia"/>
          <w:b/>
        </w:rPr>
        <w:t xml:space="preserve"> </w:t>
      </w:r>
    </w:p>
    <w:p w:rsidR="00961997" w:rsidRPr="00961997" w:rsidRDefault="00961997" w:rsidP="00961997">
      <w:pPr>
        <w:spacing w:beforeLines="50" w:before="120"/>
        <w:rPr>
          <w:b/>
          <w:bCs/>
          <w:lang w:eastAsia="zh-CN"/>
        </w:rPr>
      </w:pPr>
      <w:r w:rsidRPr="00961997">
        <w:rPr>
          <w:b/>
          <w:lang w:eastAsia="zh-CN"/>
        </w:rPr>
        <w:t>P</w:t>
      </w:r>
      <w:r w:rsidRPr="00961997">
        <w:rPr>
          <w:rFonts w:hint="eastAsia"/>
          <w:b/>
          <w:lang w:eastAsia="zh-CN"/>
        </w:rPr>
        <w:t>roposal 4:</w:t>
      </w:r>
      <w:r w:rsidRPr="00961997">
        <w:rPr>
          <w:rFonts w:hint="eastAsia"/>
          <w:b/>
          <w:lang w:val="en-US" w:eastAsia="zh-CN"/>
        </w:rPr>
        <w:t xml:space="preserve"> For introducing</w:t>
      </w:r>
      <w:r w:rsidRPr="00961997">
        <w:rPr>
          <w:b/>
          <w:bCs/>
          <w:lang w:eastAsia="ko-KR"/>
        </w:rPr>
        <w:t xml:space="preserve"> UE capability on lower Rx beam sweeping factor (&lt;8) to reduce the PRS measurement latency for FR2 positioning frequency layers</w:t>
      </w:r>
      <w:r w:rsidRPr="00961997">
        <w:rPr>
          <w:rFonts w:hint="eastAsia"/>
          <w:b/>
          <w:bCs/>
          <w:lang w:eastAsia="zh-CN"/>
        </w:rPr>
        <w:t xml:space="preserve">, no other conditions are needed. </w:t>
      </w:r>
    </w:p>
    <w:p w:rsidR="00E700E2" w:rsidRPr="00DD570E" w:rsidRDefault="00E700E2" w:rsidP="00E700E2">
      <w:pPr>
        <w:spacing w:beforeLines="50" w:before="120"/>
        <w:rPr>
          <w:b/>
          <w:bCs/>
          <w:lang w:eastAsia="zh-CN"/>
        </w:rPr>
      </w:pPr>
      <w:r w:rsidRPr="00DD570E">
        <w:rPr>
          <w:b/>
          <w:lang w:eastAsia="zh-CN"/>
        </w:rPr>
        <w:t>P</w:t>
      </w:r>
      <w:r w:rsidRPr="00DD570E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DD570E">
        <w:rPr>
          <w:rFonts w:hint="eastAsia"/>
          <w:b/>
          <w:lang w:eastAsia="zh-CN"/>
        </w:rPr>
        <w:t xml:space="preserve">: For the measurement requirements of PRS measurement without gap,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availab</m:t>
            </m:r>
            <m:r>
              <m:rPr>
                <m:sty m:val="bi"/>
              </m:rPr>
              <w:rPr>
                <w:rFonts w:ascii="Cambria Math" w:hAnsi="Cambria Math"/>
              </w:rPr>
              <m:t>le_PRS,i</m:t>
            </m:r>
          </m:sub>
        </m:sSub>
      </m:oMath>
      <w:r w:rsidRPr="00DD570E">
        <w:rPr>
          <w:rFonts w:hint="eastAsia"/>
          <w:b/>
          <w:lang w:eastAsia="zh-CN"/>
        </w:rPr>
        <w:t xml:space="preserve"> can be the periodicity of PRS processing window</w:t>
      </w:r>
      <w:r w:rsidRPr="00DD570E">
        <w:rPr>
          <w:rFonts w:hint="eastAsia"/>
          <w:b/>
          <w:bCs/>
          <w:lang w:eastAsia="zh-CN"/>
        </w:rPr>
        <w:t xml:space="preserve">. </w:t>
      </w:r>
    </w:p>
    <w:p w:rsidR="00E700E2" w:rsidRPr="00132DD6" w:rsidRDefault="00E700E2" w:rsidP="00E700E2">
      <w:pPr>
        <w:spacing w:beforeLines="50" w:before="120"/>
        <w:rPr>
          <w:b/>
          <w:bCs/>
          <w:lang w:eastAsia="zh-CN"/>
        </w:rPr>
      </w:pPr>
      <w:r w:rsidRPr="00132DD6">
        <w:rPr>
          <w:b/>
          <w:lang w:eastAsia="zh-CN"/>
        </w:rPr>
        <w:t>P</w:t>
      </w:r>
      <w:r w:rsidRPr="00132DD6">
        <w:rPr>
          <w:rFonts w:hint="eastAsia"/>
          <w:b/>
          <w:lang w:eastAsia="zh-CN"/>
        </w:rPr>
        <w:t xml:space="preserve">roposal 6: For the measurement requirements of PRS measurement without gap, the </w:t>
      </w:r>
      <w:r w:rsidRPr="00132DD6">
        <w:rPr>
          <w:rFonts w:hint="eastAsia"/>
          <w:b/>
          <w:iCs/>
          <w:lang w:eastAsia="zh-CN"/>
        </w:rPr>
        <w:t xml:space="preserve">UE processing capability, the definition of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132DD6">
        <w:rPr>
          <w:rFonts w:hint="eastAsia"/>
          <w:b/>
          <w:iCs/>
          <w:lang w:eastAsia="zh-CN"/>
        </w:rPr>
        <w:t xml:space="preserve"> and the calculation of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availabl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PRS,i</m:t>
                </m:r>
              </m:sub>
            </m:sSub>
          </m:sub>
        </m:sSub>
      </m:oMath>
      <w:r w:rsidRPr="00132DD6">
        <w:rPr>
          <w:rFonts w:hint="eastAsia"/>
          <w:b/>
          <w:lang w:eastAsia="zh-CN"/>
        </w:rPr>
        <w:t xml:space="preserve"> in R16 can be reused</w:t>
      </w:r>
      <w:r w:rsidRPr="00132DD6">
        <w:rPr>
          <w:rFonts w:hint="eastAsia"/>
          <w:b/>
          <w:bCs/>
          <w:lang w:eastAsia="zh-CN"/>
        </w:rPr>
        <w:t xml:space="preserve">. </w:t>
      </w:r>
    </w:p>
    <w:p w:rsidR="00E700E2" w:rsidRPr="00D704BC" w:rsidRDefault="00E700E2" w:rsidP="00E700E2">
      <w:pPr>
        <w:spacing w:beforeLines="50" w:before="120"/>
        <w:rPr>
          <w:b/>
          <w:bCs/>
          <w:lang w:eastAsia="zh-CN"/>
        </w:rPr>
      </w:pPr>
      <w:r w:rsidRPr="00D704BC">
        <w:rPr>
          <w:b/>
          <w:lang w:eastAsia="zh-CN"/>
        </w:rPr>
        <w:t>P</w:t>
      </w:r>
      <w:r w:rsidRPr="00D704BC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7</w:t>
      </w:r>
      <w:r w:rsidRPr="00D704BC">
        <w:rPr>
          <w:rFonts w:hint="eastAsia"/>
          <w:b/>
          <w:lang w:eastAsia="zh-CN"/>
        </w:rPr>
        <w:t xml:space="preserve">: For the measurement requirements of PRS measurement without gap, </w:t>
      </w:r>
      <w:r>
        <w:rPr>
          <w:rFonts w:hint="eastAsia"/>
          <w:b/>
          <w:lang w:eastAsia="zh-CN"/>
        </w:rPr>
        <w:t>t</w:t>
      </w:r>
      <w:r w:rsidRPr="00D704BC">
        <w:rPr>
          <w:rFonts w:hint="eastAsia"/>
          <w:b/>
          <w:lang w:eastAsia="zh-CN"/>
        </w:rPr>
        <w:t>he number of samples and the Rx beam sweeping factor decided in section 2.1 can be used</w:t>
      </w:r>
      <w:r w:rsidRPr="00D704BC">
        <w:rPr>
          <w:rFonts w:hint="eastAsia"/>
          <w:b/>
          <w:bCs/>
          <w:lang w:eastAsia="zh-CN"/>
        </w:rPr>
        <w:t xml:space="preserve">. </w:t>
      </w:r>
    </w:p>
    <w:p w:rsidR="00E700E2" w:rsidRPr="00DA5E3B" w:rsidRDefault="00E700E2" w:rsidP="00E700E2">
      <w:pPr>
        <w:spacing w:beforeLines="50" w:before="120"/>
        <w:rPr>
          <w:b/>
          <w:bCs/>
          <w:lang w:eastAsia="zh-CN"/>
        </w:rPr>
      </w:pPr>
      <w:r w:rsidRPr="00DA5E3B">
        <w:rPr>
          <w:b/>
          <w:lang w:eastAsia="zh-CN"/>
        </w:rPr>
        <w:t>P</w:t>
      </w:r>
      <w:r w:rsidRPr="00DA5E3B">
        <w:rPr>
          <w:rFonts w:hint="eastAsia"/>
          <w:b/>
          <w:lang w:eastAsia="zh-CN"/>
        </w:rPr>
        <w:t xml:space="preserve">roposal 8: </w:t>
      </w:r>
      <w:r w:rsidRPr="00DA5E3B">
        <w:rPr>
          <w:b/>
          <w:lang w:eastAsia="zh-CN"/>
        </w:rPr>
        <w:t>F</w:t>
      </w:r>
      <w:r w:rsidRPr="00DA5E3B">
        <w:rPr>
          <w:rFonts w:hint="eastAsia"/>
          <w:b/>
          <w:lang w:eastAsia="zh-CN"/>
        </w:rPr>
        <w:t>or calculating CSSF outside gap, the assumption of processing unit on PRS measurement need</w:t>
      </w:r>
      <w:r>
        <w:rPr>
          <w:rFonts w:hint="eastAsia"/>
          <w:b/>
          <w:lang w:eastAsia="zh-CN"/>
        </w:rPr>
        <w:t>s</w:t>
      </w:r>
      <w:r w:rsidRPr="00DA5E3B">
        <w:rPr>
          <w:rFonts w:hint="eastAsia"/>
          <w:b/>
          <w:lang w:eastAsia="zh-CN"/>
        </w:rPr>
        <w:t xml:space="preserve"> to be discussed first</w:t>
      </w:r>
      <w:r w:rsidRPr="00DA5E3B">
        <w:rPr>
          <w:rFonts w:hint="eastAsia"/>
          <w:b/>
          <w:bCs/>
          <w:lang w:eastAsia="zh-CN"/>
        </w:rPr>
        <w:t xml:space="preserve">. </w:t>
      </w:r>
    </w:p>
    <w:p w:rsidR="00E700E2" w:rsidRPr="00DC78CF" w:rsidRDefault="00E700E2" w:rsidP="00E700E2">
      <w:pPr>
        <w:spacing w:beforeLines="50" w:before="120"/>
        <w:rPr>
          <w:b/>
          <w:bCs/>
          <w:lang w:eastAsia="zh-CN"/>
        </w:rPr>
      </w:pPr>
      <w:r w:rsidRPr="00D704BC">
        <w:rPr>
          <w:b/>
          <w:lang w:eastAsia="zh-CN"/>
        </w:rPr>
        <w:t>P</w:t>
      </w:r>
      <w:r w:rsidRPr="00D704BC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9</w:t>
      </w:r>
      <w:r w:rsidRPr="00D704BC">
        <w:rPr>
          <w:rFonts w:hint="eastAsia"/>
          <w:b/>
          <w:lang w:eastAsia="zh-CN"/>
        </w:rPr>
        <w:t xml:space="preserve">: </w:t>
      </w:r>
      <w:r w:rsidRPr="0003598C">
        <w:rPr>
          <w:b/>
          <w:lang w:eastAsia="zh-CN"/>
        </w:rPr>
        <w:t>For the calculation of multiple positioning frequency layers, if the PRS processing windows among PFLs are overlapped, the sum approach can be used. But if the processing windows are non-overlapped, the max approach can be used</w:t>
      </w:r>
      <w:r w:rsidRPr="00D704BC">
        <w:rPr>
          <w:rFonts w:hint="eastAsia"/>
          <w:b/>
          <w:bCs/>
          <w:lang w:eastAsia="zh-CN"/>
        </w:rPr>
        <w:t xml:space="preserve">. </w:t>
      </w:r>
    </w:p>
    <w:p w:rsidR="00E700E2" w:rsidRPr="00A52215" w:rsidRDefault="00E700E2" w:rsidP="00E700E2">
      <w:pPr>
        <w:spacing w:beforeLines="50" w:before="120"/>
        <w:rPr>
          <w:b/>
          <w:bCs/>
          <w:lang w:eastAsia="zh-CN"/>
        </w:rPr>
      </w:pPr>
      <w:r w:rsidRPr="00D704BC">
        <w:rPr>
          <w:b/>
          <w:lang w:eastAsia="zh-CN"/>
        </w:rPr>
        <w:t>P</w:t>
      </w:r>
      <w:r w:rsidRPr="00D704BC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10</w:t>
      </w:r>
      <w:r w:rsidRPr="00D704BC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Define the</w:t>
      </w:r>
      <w:r w:rsidRPr="00010291">
        <w:rPr>
          <w:b/>
          <w:lang w:eastAsia="zh-CN"/>
        </w:rPr>
        <w:t xml:space="preserve"> support of per-FR MG for PRS measurement</w:t>
      </w:r>
      <w:r w:rsidRPr="00D704BC">
        <w:rPr>
          <w:rFonts w:hint="eastAsia"/>
          <w:b/>
          <w:bCs/>
          <w:lang w:eastAsia="zh-CN"/>
        </w:rPr>
        <w:t xml:space="preserve">. </w:t>
      </w:r>
    </w:p>
    <w:p w:rsidR="00A66CA0" w:rsidRPr="00E700E2" w:rsidRDefault="00E700E2" w:rsidP="00E700E2">
      <w:pPr>
        <w:spacing w:beforeLines="50" w:before="120"/>
        <w:rPr>
          <w:b/>
          <w:bCs/>
          <w:lang w:eastAsia="zh-CN"/>
        </w:rPr>
      </w:pPr>
      <w:r w:rsidRPr="005F63FD">
        <w:rPr>
          <w:b/>
          <w:lang w:eastAsia="zh-CN"/>
        </w:rPr>
        <w:t>P</w:t>
      </w:r>
      <w:r w:rsidRPr="005F63FD">
        <w:rPr>
          <w:rFonts w:hint="eastAsia"/>
          <w:b/>
          <w:lang w:eastAsia="zh-CN"/>
        </w:rPr>
        <w:t xml:space="preserve">roposal 11: </w:t>
      </w:r>
      <w:r w:rsidRPr="005F63FD">
        <w:rPr>
          <w:rFonts w:eastAsiaTheme="minorEastAsia"/>
          <w:b/>
          <w:bCs/>
          <w:lang w:eastAsia="zh-CN"/>
        </w:rPr>
        <w:t xml:space="preserve">Define </w:t>
      </w:r>
      <w:proofErr w:type="spellStart"/>
      <w:r w:rsidRPr="005F63FD">
        <w:rPr>
          <w:rFonts w:eastAsiaTheme="minorEastAsia"/>
          <w:b/>
          <w:bCs/>
          <w:lang w:eastAsia="zh-CN"/>
        </w:rPr>
        <w:t>T</w:t>
      </w:r>
      <w:r w:rsidRPr="005F63FD">
        <w:rPr>
          <w:rFonts w:eastAsiaTheme="minorEastAsia"/>
          <w:b/>
          <w:bCs/>
          <w:vertAlign w:val="subscript"/>
          <w:lang w:eastAsia="zh-CN"/>
        </w:rPr>
        <w:t>last</w:t>
      </w:r>
      <w:proofErr w:type="spellEnd"/>
      <w:r w:rsidRPr="005F63FD">
        <w:rPr>
          <w:rFonts w:eastAsiaTheme="minorEastAsia"/>
          <w:b/>
          <w:bCs/>
          <w:lang w:eastAsia="zh-CN"/>
        </w:rPr>
        <w:t xml:space="preserve"> as T+MGL when all of the PRS resources to be measured are available in the same MG occasion during </w:t>
      </w:r>
      <w:proofErr w:type="spellStart"/>
      <w:r w:rsidRPr="005F63FD">
        <w:rPr>
          <w:rFonts w:eastAsiaTheme="minorEastAsia"/>
          <w:b/>
          <w:bCs/>
          <w:lang w:eastAsia="zh-CN"/>
        </w:rPr>
        <w:t>T</w:t>
      </w:r>
      <w:r w:rsidRPr="005F63FD">
        <w:rPr>
          <w:rFonts w:eastAsiaTheme="minorEastAsia"/>
          <w:b/>
          <w:bCs/>
          <w:vertAlign w:val="subscript"/>
          <w:lang w:eastAsia="zh-CN"/>
        </w:rPr>
        <w:t>availabe</w:t>
      </w:r>
      <w:proofErr w:type="spellEnd"/>
      <w:r w:rsidRPr="005F63FD">
        <w:rPr>
          <w:rFonts w:eastAsiaTheme="minorEastAsia"/>
          <w:b/>
          <w:bCs/>
          <w:lang w:eastAsia="zh-CN"/>
        </w:rPr>
        <w:t>.</w:t>
      </w:r>
      <w:r>
        <w:rPr>
          <w:rFonts w:hint="eastAsia"/>
          <w:b/>
          <w:bCs/>
          <w:lang w:eastAsia="zh-CN"/>
        </w:rPr>
        <w:t xml:space="preserve">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3E6FF6" w:rsidRPr="00682326" w:rsidRDefault="003E6FF6" w:rsidP="00682326">
      <w:pPr>
        <w:pStyle w:val="af8"/>
        <w:numPr>
          <w:ilvl w:val="0"/>
          <w:numId w:val="2"/>
        </w:numPr>
        <w:tabs>
          <w:tab w:val="clear" w:pos="700"/>
        </w:tabs>
        <w:ind w:left="474" w:firstLineChars="0" w:hanging="420"/>
        <w:rPr>
          <w:sz w:val="20"/>
          <w:lang w:val="en-US"/>
        </w:rPr>
      </w:pPr>
      <w:bookmarkStart w:id="3" w:name="OLE_LINK89"/>
      <w:bookmarkStart w:id="4" w:name="OLE_LINK90"/>
      <w:bookmarkStart w:id="5" w:name="OLE_LINK7"/>
      <w:bookmarkStart w:id="6" w:name="OLE_LINK8"/>
      <w:r w:rsidRPr="00682326">
        <w:rPr>
          <w:sz w:val="20"/>
          <w:lang w:val="en-US"/>
        </w:rPr>
        <w:t>R4-2120329, WF on NR Positioning Enhancements (Part 1), Ericsson, RAN4#101e</w:t>
      </w:r>
    </w:p>
    <w:p w:rsidR="003E6FF6" w:rsidRPr="00331A67" w:rsidRDefault="00682326" w:rsidP="00331A67">
      <w:pPr>
        <w:pStyle w:val="af8"/>
        <w:numPr>
          <w:ilvl w:val="0"/>
          <w:numId w:val="2"/>
        </w:numPr>
        <w:tabs>
          <w:tab w:val="clear" w:pos="700"/>
        </w:tabs>
        <w:ind w:left="474" w:firstLineChars="0" w:hanging="420"/>
        <w:rPr>
          <w:sz w:val="20"/>
          <w:lang w:val="en-US"/>
        </w:rPr>
      </w:pPr>
      <w:r w:rsidRPr="00682326">
        <w:rPr>
          <w:sz w:val="20"/>
          <w:lang w:val="en-US"/>
        </w:rPr>
        <w:lastRenderedPageBreak/>
        <w:t xml:space="preserve">R4-2120330, Link level simulation assumptions for NR PRS measurements with reduced latency, </w:t>
      </w:r>
      <w:r>
        <w:rPr>
          <w:rFonts w:hint="eastAsia"/>
          <w:sz w:val="20"/>
          <w:lang w:val="en-US"/>
        </w:rPr>
        <w:t>Huawei</w:t>
      </w:r>
      <w:r w:rsidRPr="00682326">
        <w:rPr>
          <w:sz w:val="20"/>
          <w:lang w:val="en-US"/>
        </w:rPr>
        <w:t>, RAN4#101e</w:t>
      </w:r>
    </w:p>
    <w:bookmarkEnd w:id="3"/>
    <w:bookmarkEnd w:id="4"/>
    <w:bookmarkEnd w:id="5"/>
    <w:bookmarkEnd w:id="6"/>
    <w:p w:rsidR="00CC3793" w:rsidRPr="008818B3" w:rsidRDefault="001131A5" w:rsidP="009506FB">
      <w:pPr>
        <w:pStyle w:val="af8"/>
        <w:numPr>
          <w:ilvl w:val="0"/>
          <w:numId w:val="2"/>
        </w:numPr>
        <w:tabs>
          <w:tab w:val="clear" w:pos="700"/>
        </w:tabs>
        <w:ind w:left="474" w:firstLineChars="0" w:hanging="420"/>
        <w:rPr>
          <w:lang w:val="en-US"/>
        </w:rPr>
      </w:pPr>
      <w:r w:rsidRPr="009506FB">
        <w:rPr>
          <w:sz w:val="20"/>
          <w:lang w:val="en-US"/>
        </w:rPr>
        <w:t>R4-2117013</w:t>
      </w:r>
      <w:r w:rsidRPr="009506FB">
        <w:rPr>
          <w:rFonts w:hint="eastAsia"/>
          <w:sz w:val="20"/>
          <w:lang w:val="en-US"/>
        </w:rPr>
        <w:t xml:space="preserve">, </w:t>
      </w:r>
      <w:r w:rsidRPr="009506FB">
        <w:rPr>
          <w:sz w:val="20"/>
          <w:lang w:val="en-US"/>
        </w:rPr>
        <w:t>LS on PRS measurement outside the measurement gap</w:t>
      </w:r>
      <w:r w:rsidRPr="009506FB">
        <w:rPr>
          <w:rFonts w:hint="eastAsia"/>
          <w:sz w:val="20"/>
          <w:lang w:val="en-US"/>
        </w:rPr>
        <w:t>, Huawei</w:t>
      </w:r>
      <w:r w:rsidR="00CC3793">
        <w:br w:type="page"/>
      </w:r>
    </w:p>
    <w:p w:rsidR="0074670E" w:rsidRDefault="009966AA" w:rsidP="005161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Annex</w:t>
      </w:r>
    </w:p>
    <w:p w:rsidR="00E87695" w:rsidRPr="00984AB5" w:rsidRDefault="00E87695" w:rsidP="00E87695">
      <w:pPr>
        <w:pStyle w:val="2"/>
      </w:pPr>
      <w:bookmarkStart w:id="7" w:name="OLE_LINK5"/>
      <w:bookmarkStart w:id="8" w:name="OLE_LINK6"/>
      <w:r w:rsidRPr="001A474C">
        <w:rPr>
          <w:rFonts w:hint="eastAsia"/>
          <w:lang w:eastAsia="zh-CN"/>
        </w:rPr>
        <w:t>S</w:t>
      </w:r>
      <w:r w:rsidRPr="003F6CB6">
        <w:rPr>
          <w:rFonts w:hint="eastAsia"/>
        </w:rPr>
        <w:t>imulation results</w:t>
      </w:r>
    </w:p>
    <w:p w:rsidR="000766CA" w:rsidRPr="000766CA" w:rsidRDefault="009506FB" w:rsidP="000766CA">
      <w:pPr>
        <w:widowControl w:val="0"/>
        <w:adjustRightInd w:val="0"/>
        <w:snapToGrid w:val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simulation results of PRS-RSRP measurement </w:t>
      </w:r>
      <w:r w:rsidR="009E3D97">
        <w:rPr>
          <w:rFonts w:hint="eastAsia"/>
          <w:lang w:eastAsia="zh-CN"/>
        </w:rPr>
        <w:t xml:space="preserve">based on simulation assumption [2] </w:t>
      </w:r>
      <w:r>
        <w:rPr>
          <w:rFonts w:hint="eastAsia"/>
          <w:lang w:eastAsia="zh-CN"/>
        </w:rPr>
        <w:t xml:space="preserve">is provided below. </w:t>
      </w:r>
      <w:r w:rsidR="00E87695" w:rsidRPr="00E4481C">
        <w:rPr>
          <w:rFonts w:hint="eastAsia"/>
          <w:lang w:eastAsia="zh-CN"/>
        </w:rPr>
        <w:t xml:space="preserve">DL </w:t>
      </w:r>
      <w:r w:rsidR="007545B4">
        <w:rPr>
          <w:rFonts w:hint="eastAsia"/>
          <w:lang w:eastAsia="zh-CN"/>
        </w:rPr>
        <w:t>PRS-RSRP</w:t>
      </w:r>
      <w:r w:rsidR="00E87695" w:rsidRPr="006F6934">
        <w:rPr>
          <w:rFonts w:eastAsia="Batang"/>
          <w:szCs w:val="18"/>
          <w:lang w:val="en-US"/>
        </w:rPr>
        <w:t xml:space="preserve"> </w:t>
      </w:r>
      <w:r w:rsidR="00E87695" w:rsidRPr="001A474C">
        <w:rPr>
          <w:rFonts w:hint="eastAsia"/>
          <w:szCs w:val="18"/>
          <w:lang w:val="en-US" w:eastAsia="zh-CN"/>
        </w:rPr>
        <w:t xml:space="preserve">measurement </w:t>
      </w:r>
      <w:r w:rsidR="00E87695" w:rsidRPr="006F6934">
        <w:rPr>
          <w:rFonts w:eastAsia="Batang"/>
          <w:szCs w:val="18"/>
          <w:lang w:val="en-US"/>
        </w:rPr>
        <w:t>error</w:t>
      </w:r>
      <w:r w:rsidR="00E87695" w:rsidRPr="009F6705">
        <w:rPr>
          <w:rFonts w:hint="eastAsia"/>
          <w:szCs w:val="18"/>
          <w:lang w:val="en-US" w:eastAsia="zh-CN"/>
        </w:rPr>
        <w:t>s</w:t>
      </w:r>
      <w:r w:rsidR="00E87695" w:rsidRPr="006F6934">
        <w:rPr>
          <w:rFonts w:eastAsia="Batang"/>
          <w:szCs w:val="18"/>
          <w:lang w:val="en-US"/>
        </w:rPr>
        <w:t xml:space="preserve"> </w:t>
      </w:r>
      <w:r w:rsidR="00E87695" w:rsidRPr="00BB35B6">
        <w:rPr>
          <w:rFonts w:hint="eastAsia"/>
          <w:szCs w:val="18"/>
          <w:lang w:val="en-US" w:eastAsia="zh-CN"/>
        </w:rPr>
        <w:t>of</w:t>
      </w:r>
      <w:r w:rsidR="00E87695" w:rsidRPr="006F6934">
        <w:rPr>
          <w:rFonts w:eastAsia="Batang"/>
          <w:szCs w:val="18"/>
          <w:lang w:val="en-US"/>
        </w:rPr>
        <w:t xml:space="preserve"> </w:t>
      </w:r>
      <w:r w:rsidR="007545B4">
        <w:rPr>
          <w:rFonts w:hint="eastAsia"/>
          <w:szCs w:val="18"/>
          <w:lang w:val="en-US" w:eastAsia="zh-CN"/>
        </w:rPr>
        <w:t>3</w:t>
      </w:r>
      <w:r w:rsidR="00E87695" w:rsidRPr="006F6934">
        <w:rPr>
          <w:rFonts w:eastAsia="Batang"/>
          <w:szCs w:val="18"/>
          <w:lang w:val="en-US"/>
        </w:rPr>
        <w:t xml:space="preserve"> cells</w:t>
      </w:r>
      <w:r w:rsidR="00E87695" w:rsidRPr="00EF7A08">
        <w:t xml:space="preserve"> </w:t>
      </w:r>
      <w:r w:rsidR="000766CA">
        <w:rPr>
          <w:rFonts w:eastAsiaTheme="minorEastAsia"/>
          <w:lang w:eastAsia="zh-CN"/>
        </w:rPr>
        <w:t>for AWGN, TDL-A/C and TDL-D channels</w:t>
      </w:r>
      <w:r w:rsidR="000766CA">
        <w:rPr>
          <w:rFonts w:hint="eastAsia"/>
          <w:lang w:eastAsia="zh-CN"/>
        </w:rPr>
        <w:t xml:space="preserve"> </w:t>
      </w:r>
      <w:r w:rsidR="007545B4">
        <w:rPr>
          <w:rFonts w:hint="eastAsia"/>
          <w:lang w:eastAsia="zh-CN"/>
        </w:rPr>
        <w:t>are listed respectively in the tables</w:t>
      </w:r>
      <w:r w:rsidR="00E87695">
        <w:rPr>
          <w:rFonts w:hint="eastAsia"/>
          <w:lang w:eastAsia="zh-CN"/>
        </w:rPr>
        <w:t>.</w:t>
      </w:r>
      <w:bookmarkEnd w:id="7"/>
      <w:bookmarkEnd w:id="8"/>
      <w:r w:rsidR="000766CA">
        <w:rPr>
          <w:rFonts w:hint="eastAsia"/>
          <w:lang w:eastAsia="zh-CN"/>
        </w:rPr>
        <w:t xml:space="preserve"> </w:t>
      </w:r>
      <w:r w:rsidR="000766CA">
        <w:rPr>
          <w:rFonts w:eastAsiaTheme="minorEastAsia"/>
          <w:lang w:eastAsia="zh-CN"/>
        </w:rPr>
        <w:t>A</w:t>
      </w:r>
      <w:r w:rsidR="000766CA">
        <w:rPr>
          <w:rFonts w:eastAsiaTheme="minorEastAsia" w:hint="eastAsia"/>
          <w:lang w:eastAsia="zh-CN"/>
        </w:rPr>
        <w:t>nd t</w:t>
      </w:r>
      <w:r w:rsidR="000766CA">
        <w:rPr>
          <w:rFonts w:eastAsiaTheme="minorEastAsia"/>
          <w:lang w:eastAsia="zh-CN"/>
        </w:rPr>
        <w:t xml:space="preserve">he results are </w:t>
      </w:r>
      <w:r w:rsidR="000766CA" w:rsidRPr="000766CA">
        <w:rPr>
          <w:rFonts w:eastAsiaTheme="minorEastAsia"/>
          <w:lang w:eastAsia="zh-CN"/>
        </w:rPr>
        <w:t xml:space="preserve">the maximum between 5% and 95% of </w:t>
      </w:r>
      <w:r w:rsidR="000766CA">
        <w:rPr>
          <w:rFonts w:eastAsiaTheme="minorEastAsia" w:hint="eastAsia"/>
          <w:lang w:eastAsia="zh-CN"/>
        </w:rPr>
        <w:t>PRS-RSRP</w:t>
      </w:r>
      <w:r w:rsidR="000766CA" w:rsidRPr="000766CA">
        <w:rPr>
          <w:rFonts w:eastAsiaTheme="minorEastAsia"/>
          <w:lang w:eastAsia="zh-CN"/>
        </w:rPr>
        <w:t xml:space="preserve"> error in absolute value</w:t>
      </w:r>
      <w:r w:rsidR="000766CA">
        <w:rPr>
          <w:rFonts w:eastAsiaTheme="minorEastAsia" w:hint="eastAsia"/>
          <w:lang w:eastAsia="zh-CN"/>
        </w:rPr>
        <w:t xml:space="preserve">. </w:t>
      </w:r>
    </w:p>
    <w:p w:rsidR="00F207F9" w:rsidRPr="009A3079" w:rsidRDefault="00F207F9" w:rsidP="00F207F9">
      <w:pPr>
        <w:widowControl w:val="0"/>
        <w:adjustRightInd w:val="0"/>
        <w:snapToGrid w:val="0"/>
        <w:jc w:val="center"/>
        <w:rPr>
          <w:b/>
          <w:szCs w:val="18"/>
          <w:lang w:val="en-US" w:eastAsia="zh-CN"/>
        </w:rPr>
      </w:pPr>
      <w:r w:rsidRPr="009A3079">
        <w:rPr>
          <w:b/>
          <w:szCs w:val="18"/>
          <w:lang w:val="en-US" w:eastAsia="zh-CN"/>
        </w:rPr>
        <w:t>T</w:t>
      </w:r>
      <w:r w:rsidRPr="009A3079">
        <w:rPr>
          <w:rFonts w:hint="eastAsia"/>
          <w:b/>
          <w:szCs w:val="18"/>
          <w:lang w:val="en-US" w:eastAsia="zh-CN"/>
        </w:rPr>
        <w:t xml:space="preserve">able </w:t>
      </w:r>
      <w:r w:rsidR="00286C6D">
        <w:rPr>
          <w:rFonts w:hint="eastAsia"/>
          <w:b/>
          <w:szCs w:val="18"/>
          <w:lang w:val="en-US" w:eastAsia="zh-CN"/>
        </w:rPr>
        <w:t>1</w:t>
      </w:r>
      <w:r w:rsidRPr="009A3079">
        <w:rPr>
          <w:rFonts w:hint="eastAsia"/>
          <w:b/>
          <w:szCs w:val="18"/>
          <w:lang w:val="en-US" w:eastAsia="zh-CN"/>
        </w:rPr>
        <w:t xml:space="preserve"> </w:t>
      </w:r>
      <w:r w:rsidR="00A33221">
        <w:rPr>
          <w:rFonts w:hint="eastAsia"/>
          <w:b/>
          <w:szCs w:val="18"/>
          <w:lang w:val="en-US" w:eastAsia="zh-CN"/>
        </w:rPr>
        <w:t>PRS-RSRP</w:t>
      </w:r>
      <w:r w:rsidRPr="009A3079">
        <w:rPr>
          <w:rFonts w:hint="eastAsia"/>
          <w:b/>
          <w:szCs w:val="18"/>
          <w:lang w:val="en-US" w:eastAsia="zh-CN"/>
        </w:rPr>
        <w:t xml:space="preserve"> measurement error</w:t>
      </w:r>
      <w:r>
        <w:rPr>
          <w:rFonts w:hint="eastAsia"/>
          <w:b/>
          <w:szCs w:val="18"/>
          <w:lang w:val="en-US" w:eastAsia="zh-CN"/>
        </w:rPr>
        <w:t xml:space="preserve"> for </w:t>
      </w:r>
      <w:proofErr w:type="spellStart"/>
      <w:r>
        <w:rPr>
          <w:rFonts w:hint="eastAsia"/>
          <w:b/>
          <w:szCs w:val="18"/>
          <w:lang w:val="en-US" w:eastAsia="zh-CN"/>
        </w:rPr>
        <w:t>Es</w:t>
      </w:r>
      <w:proofErr w:type="spellEnd"/>
      <w:r>
        <w:rPr>
          <w:rFonts w:hint="eastAsia"/>
          <w:b/>
          <w:szCs w:val="18"/>
          <w:lang w:val="en-US" w:eastAsia="zh-CN"/>
        </w:rPr>
        <w:t>/</w:t>
      </w:r>
      <w:proofErr w:type="spellStart"/>
      <w:r>
        <w:rPr>
          <w:rFonts w:hint="eastAsia"/>
          <w:b/>
          <w:szCs w:val="18"/>
          <w:lang w:val="en-US" w:eastAsia="zh-CN"/>
        </w:rPr>
        <w:t>Iot</w:t>
      </w:r>
      <w:proofErr w:type="spellEnd"/>
      <w:r>
        <w:rPr>
          <w:rFonts w:hint="eastAsia"/>
          <w:b/>
          <w:szCs w:val="18"/>
          <w:lang w:val="en-US" w:eastAsia="zh-CN"/>
        </w:rPr>
        <w:t xml:space="preserve"> = (-6,-13,-13</w:t>
      </w:r>
      <w:proofErr w:type="gramStart"/>
      <w:r>
        <w:rPr>
          <w:rFonts w:hint="eastAsia"/>
          <w:b/>
          <w:szCs w:val="18"/>
          <w:lang w:val="en-US" w:eastAsia="zh-CN"/>
        </w:rPr>
        <w:t>)dB</w:t>
      </w:r>
      <w:proofErr w:type="gramEnd"/>
      <w:r>
        <w:rPr>
          <w:rFonts w:hint="eastAsia"/>
          <w:b/>
          <w:szCs w:val="18"/>
          <w:lang w:val="en-US" w:eastAsia="zh-CN"/>
        </w:rPr>
        <w:t xml:space="preserve"> 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50"/>
        <w:gridCol w:w="566"/>
        <w:gridCol w:w="828"/>
        <w:gridCol w:w="885"/>
        <w:gridCol w:w="887"/>
        <w:gridCol w:w="885"/>
        <w:gridCol w:w="885"/>
        <w:gridCol w:w="887"/>
        <w:gridCol w:w="885"/>
        <w:gridCol w:w="885"/>
        <w:gridCol w:w="879"/>
      </w:tblGrid>
      <w:tr w:rsidR="00D46792" w:rsidRPr="00FB7D3C" w:rsidTr="00CC3037">
        <w:trPr>
          <w:trHeight w:val="517"/>
          <w:jc w:val="center"/>
        </w:trPr>
        <w:tc>
          <w:tcPr>
            <w:tcW w:w="271" w:type="pct"/>
            <w:vMerge w:val="restart"/>
            <w:shd w:val="clear" w:color="auto" w:fill="auto"/>
            <w:vAlign w:val="center"/>
            <w:hideMark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FR</w:t>
            </w:r>
          </w:p>
        </w:tc>
        <w:tc>
          <w:tcPr>
            <w:tcW w:w="431" w:type="pct"/>
            <w:vMerge w:val="restart"/>
            <w:shd w:val="clear" w:color="auto" w:fill="auto"/>
            <w:vAlign w:val="center"/>
            <w:hideMark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PRS BW (PRBs)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  <w:hideMark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SCS(kHz)</w:t>
            </w:r>
          </w:p>
        </w:tc>
        <w:tc>
          <w:tcPr>
            <w:tcW w:w="1319" w:type="pct"/>
            <w:gridSpan w:val="3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AWGN</w:t>
            </w: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TDL-A</w:t>
            </w: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（</w:t>
            </w: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C</w:t>
            </w: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1344" w:type="pct"/>
            <w:gridSpan w:val="3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TDL-D</w:t>
            </w:r>
          </w:p>
        </w:tc>
      </w:tr>
      <w:tr w:rsidR="00CC3037" w:rsidRPr="00FB7D3C" w:rsidTr="00CC3037">
        <w:trPr>
          <w:trHeight w:val="517"/>
          <w:jc w:val="center"/>
        </w:trPr>
        <w:tc>
          <w:tcPr>
            <w:tcW w:w="271" w:type="pct"/>
            <w:vMerge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4</w:t>
            </w:r>
          </w:p>
        </w:tc>
      </w:tr>
      <w:tr w:rsidR="00CC3037" w:rsidRPr="00FB7D3C" w:rsidTr="00CC3037">
        <w:trPr>
          <w:trHeight w:val="517"/>
          <w:jc w:val="center"/>
        </w:trPr>
        <w:tc>
          <w:tcPr>
            <w:tcW w:w="271" w:type="pct"/>
            <w:vMerge w:val="restart"/>
            <w:shd w:val="clear" w:color="auto" w:fill="auto"/>
            <w:vAlign w:val="center"/>
          </w:tcPr>
          <w:p w:rsidR="00191E4A" w:rsidRPr="00FB7D3C" w:rsidRDefault="00191E4A" w:rsidP="003C2F60">
            <w:pPr>
              <w:spacing w:after="0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FR1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191E4A" w:rsidRPr="00FB7D3C" w:rsidRDefault="00191E4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91E4A" w:rsidRPr="00FB7D3C" w:rsidRDefault="00191E4A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191E4A" w:rsidRPr="008A1675" w:rsidRDefault="00191E4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(1.0,</w:t>
            </w:r>
            <w:r w:rsidR="004D2934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2.6</w:t>
            </w:r>
            <w:r w:rsidR="006D2065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</w:t>
            </w:r>
            <w:r w:rsidR="0032043B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2.6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191E4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(0.8,</w:t>
            </w:r>
            <w:r w:rsidR="006D2065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2.1,</w:t>
            </w:r>
            <w:r w:rsidR="0032043B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2.2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191E4A" w:rsidRPr="008A1675" w:rsidRDefault="00191E4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(0.7,</w:t>
            </w:r>
            <w:r w:rsidR="004D2934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1.8</w:t>
            </w:r>
            <w:r w:rsidR="0032043B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,1.9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191E4A" w:rsidP="003C2F60">
            <w:pPr>
              <w:spacing w:after="0"/>
              <w:jc w:val="center"/>
              <w:rPr>
                <w:rFonts w:eastAsia="等线"/>
                <w:bCs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bCs/>
                <w:sz w:val="18"/>
                <w:szCs w:val="18"/>
                <w:lang w:val="en-US" w:eastAsia="zh-CN"/>
              </w:rPr>
              <w:t>(1.0,3.9,3.6)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191E4A" w:rsidP="003C2F60">
            <w:pPr>
              <w:spacing w:after="0"/>
              <w:jc w:val="center"/>
              <w:rPr>
                <w:rFonts w:eastAsia="等线"/>
                <w:bCs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(0.7,2.8,3.1)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191E4A" w:rsidRPr="008A1675" w:rsidRDefault="00191E4A" w:rsidP="003C2F60">
            <w:pPr>
              <w:spacing w:after="0"/>
              <w:jc w:val="center"/>
              <w:rPr>
                <w:rFonts w:eastAsia="等线"/>
                <w:bCs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(0.6,2.1,2.3)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FE31CF" w:rsidP="003C2F60">
            <w:pPr>
              <w:spacing w:after="0"/>
              <w:jc w:val="center"/>
              <w:rPr>
                <w:rFonts w:eastAsia="等线"/>
                <w:bCs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bCs/>
                <w:sz w:val="18"/>
                <w:szCs w:val="18"/>
                <w:lang w:val="en-US" w:eastAsia="zh-CN"/>
              </w:rPr>
              <w:t>(1.1,</w:t>
            </w:r>
            <w:r w:rsidR="00D46792" w:rsidRPr="008A1675">
              <w:rPr>
                <w:rFonts w:eastAsia="等线" w:hint="eastAsia"/>
                <w:bCs/>
                <w:sz w:val="18"/>
                <w:szCs w:val="18"/>
                <w:lang w:val="en-US" w:eastAsia="zh-CN"/>
              </w:rPr>
              <w:t>3.8,4.0</w:t>
            </w:r>
            <w:r w:rsidRPr="008A1675">
              <w:rPr>
                <w:rFonts w:eastAsia="等线" w:hint="eastAsia"/>
                <w:bCs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FE31CF" w:rsidP="003C2F60">
            <w:pPr>
              <w:spacing w:after="0"/>
              <w:jc w:val="center"/>
              <w:rPr>
                <w:rFonts w:eastAsia="等线"/>
                <w:bCs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bCs/>
                <w:sz w:val="18"/>
                <w:szCs w:val="18"/>
                <w:lang w:val="en-US" w:eastAsia="zh-CN"/>
              </w:rPr>
              <w:t>(0.8</w:t>
            </w:r>
            <w:r w:rsidR="00D46792" w:rsidRPr="008A1675">
              <w:rPr>
                <w:rFonts w:eastAsia="等线" w:hint="eastAsia"/>
                <w:bCs/>
                <w:sz w:val="18"/>
                <w:szCs w:val="18"/>
                <w:lang w:val="en-US" w:eastAsia="zh-CN"/>
              </w:rPr>
              <w:t>,2.9,3.1</w:t>
            </w:r>
            <w:r w:rsidRPr="008A1675">
              <w:rPr>
                <w:rFonts w:eastAsia="等线" w:hint="eastAsia"/>
                <w:bCs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191E4A" w:rsidRPr="008A1675" w:rsidRDefault="00FE31CF" w:rsidP="003C2F60">
            <w:pPr>
              <w:spacing w:after="0"/>
              <w:jc w:val="center"/>
              <w:rPr>
                <w:rFonts w:eastAsia="等线"/>
                <w:bCs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bCs/>
                <w:sz w:val="18"/>
                <w:szCs w:val="18"/>
                <w:lang w:val="en-US" w:eastAsia="zh-CN"/>
              </w:rPr>
              <w:t>(0.6</w:t>
            </w:r>
            <w:r w:rsidR="00D46792" w:rsidRPr="008A1675">
              <w:rPr>
                <w:rFonts w:eastAsia="等线" w:hint="eastAsia"/>
                <w:bCs/>
                <w:sz w:val="18"/>
                <w:szCs w:val="18"/>
                <w:lang w:val="en-US" w:eastAsia="zh-CN"/>
              </w:rPr>
              <w:t>,2.1,2.3</w:t>
            </w:r>
            <w:r w:rsidRPr="008A1675">
              <w:rPr>
                <w:rFonts w:eastAsia="等线" w:hint="eastAsia"/>
                <w:bCs/>
                <w:sz w:val="18"/>
                <w:szCs w:val="18"/>
                <w:lang w:val="en-US" w:eastAsia="zh-CN"/>
              </w:rPr>
              <w:t>)</w:t>
            </w:r>
          </w:p>
        </w:tc>
      </w:tr>
      <w:tr w:rsidR="00CC3037" w:rsidRPr="00FB7D3C" w:rsidTr="00CC3037">
        <w:trPr>
          <w:trHeight w:val="517"/>
          <w:jc w:val="center"/>
        </w:trPr>
        <w:tc>
          <w:tcPr>
            <w:tcW w:w="271" w:type="pct"/>
            <w:vMerge/>
            <w:shd w:val="clear" w:color="auto" w:fill="auto"/>
            <w:vAlign w:val="center"/>
            <w:hideMark/>
          </w:tcPr>
          <w:p w:rsidR="00191E4A" w:rsidRPr="00FB7D3C" w:rsidRDefault="00191E4A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:rsidR="00191E4A" w:rsidRPr="00FB7D3C" w:rsidRDefault="00191E4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287" w:type="pct"/>
            <w:vMerge/>
            <w:shd w:val="clear" w:color="auto" w:fill="auto"/>
            <w:vAlign w:val="center"/>
            <w:hideMark/>
          </w:tcPr>
          <w:p w:rsidR="00191E4A" w:rsidRPr="00FB7D3C" w:rsidRDefault="00191E4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:rsidR="00191E4A" w:rsidRPr="008A1675" w:rsidRDefault="00E103B5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</w:t>
            </w:r>
            <w:r w:rsidR="009C177A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0.7,1.8,2.0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9C177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(0.5,1.6,1.6)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191E4A" w:rsidRPr="008A1675" w:rsidRDefault="009C177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(0.4,1.3,1.3)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3557AD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(0.6,2.3,2.3)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3557AD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(0.4,1.6,1.7)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191E4A" w:rsidRPr="008A1675" w:rsidRDefault="003557AD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(0.3,1.3,1.2)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E103B5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(0.8</w:t>
            </w:r>
            <w:r w:rsidR="00BA14C7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,2.5</w:t>
            </w:r>
            <w:r w:rsidR="00F70566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,2.6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E103B5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(0.6</w:t>
            </w:r>
            <w:r w:rsidR="00BA14C7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,1.9</w:t>
            </w:r>
            <w:r w:rsidR="00F70566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,2.1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191E4A" w:rsidRPr="008A1675" w:rsidRDefault="00E103B5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(0.4</w:t>
            </w:r>
            <w:r w:rsidR="00BA14C7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,1.4</w:t>
            </w:r>
            <w:r w:rsidR="00F70566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,1.6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</w:tr>
      <w:tr w:rsidR="00CC3037" w:rsidRPr="00FB7D3C" w:rsidTr="00CC3037">
        <w:trPr>
          <w:trHeight w:val="517"/>
          <w:jc w:val="center"/>
        </w:trPr>
        <w:tc>
          <w:tcPr>
            <w:tcW w:w="271" w:type="pct"/>
            <w:vMerge/>
            <w:shd w:val="clear" w:color="auto" w:fill="auto"/>
            <w:vAlign w:val="center"/>
            <w:hideMark/>
          </w:tcPr>
          <w:p w:rsidR="00191E4A" w:rsidRPr="00FB7D3C" w:rsidRDefault="00191E4A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:rsidR="00191E4A" w:rsidRPr="00FB7D3C" w:rsidRDefault="00191E4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287" w:type="pct"/>
            <w:vMerge/>
            <w:vAlign w:val="center"/>
            <w:hideMark/>
          </w:tcPr>
          <w:p w:rsidR="00191E4A" w:rsidRPr="00FB7D3C" w:rsidRDefault="00191E4A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:rsidR="00191E4A" w:rsidRPr="008A1675" w:rsidRDefault="00C46B49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(0.5,1.5,1.4)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C46B49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(0.4,1.2,1.2)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191E4A" w:rsidRPr="008A1675" w:rsidRDefault="00C46B49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(0.3,0.9,0.9)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E84499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(0.4,1.4,1.4)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E84499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(0.3,1.0,1.1)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191E4A" w:rsidRPr="008A1675" w:rsidRDefault="00E84499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(0.2,0.8,0.8)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7A0D69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(0.5</w:t>
            </w:r>
            <w:r w:rsidR="00B75030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,2.0,1.8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7A0D69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(0.4</w:t>
            </w:r>
            <w:r w:rsidR="00B75030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,1.6,1.4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191E4A" w:rsidRPr="008A1675" w:rsidRDefault="007A0D69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(0.2</w:t>
            </w:r>
            <w:r w:rsidR="00B75030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,1.2,1.1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</w:tr>
      <w:tr w:rsidR="00CC3037" w:rsidRPr="00FB7D3C" w:rsidTr="00CC3037">
        <w:trPr>
          <w:trHeight w:val="517"/>
          <w:jc w:val="center"/>
        </w:trPr>
        <w:tc>
          <w:tcPr>
            <w:tcW w:w="271" w:type="pct"/>
            <w:vMerge/>
            <w:shd w:val="clear" w:color="auto" w:fill="auto"/>
            <w:vAlign w:val="center"/>
            <w:hideMark/>
          </w:tcPr>
          <w:p w:rsidR="00191E4A" w:rsidRPr="00FB7D3C" w:rsidRDefault="00191E4A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191E4A" w:rsidRPr="00FB7D3C" w:rsidRDefault="00191E4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  <w:hideMark/>
          </w:tcPr>
          <w:p w:rsidR="00191E4A" w:rsidRPr="00FB7D3C" w:rsidRDefault="00191E4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191E4A" w:rsidRPr="008A1675" w:rsidRDefault="004606EF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(1.0,2.6</w:t>
            </w:r>
            <w:r w:rsidR="000A3096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,2.7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4606EF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(0.8,2.1</w:t>
            </w:r>
            <w:r w:rsidR="000A3096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,2.2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191E4A" w:rsidRPr="008A1675" w:rsidRDefault="004606EF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(0.7,1.8</w:t>
            </w:r>
            <w:r w:rsidR="000A3096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,1.8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6C2E6C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(1.0,3.1,3.3)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6C2E6C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(0.7,2.5,2.6)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191E4A" w:rsidRPr="008A1675" w:rsidRDefault="006C2E6C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(0.5,1.9,1.9)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0F7D38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(1.0</w:t>
            </w:r>
            <w:r w:rsidR="003D1FDA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,3.6</w:t>
            </w:r>
            <w:r w:rsidR="00E8467A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,3.8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0F7D38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(0.8</w:t>
            </w:r>
            <w:r w:rsidR="003D1FDA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,2.9</w:t>
            </w:r>
            <w:r w:rsidR="00E8467A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,2.9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191E4A" w:rsidRPr="008A1675" w:rsidRDefault="003D1FD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</w:t>
            </w:r>
            <w:r w:rsidR="000F7D38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0.6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,2.5</w:t>
            </w:r>
            <w:r w:rsidR="00E8467A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,2.2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</w:tr>
      <w:tr w:rsidR="00CC3037" w:rsidRPr="00FB7D3C" w:rsidTr="00CC3037">
        <w:trPr>
          <w:trHeight w:val="517"/>
          <w:jc w:val="center"/>
        </w:trPr>
        <w:tc>
          <w:tcPr>
            <w:tcW w:w="271" w:type="pct"/>
            <w:vMerge/>
            <w:shd w:val="clear" w:color="auto" w:fill="auto"/>
            <w:vAlign w:val="center"/>
            <w:hideMark/>
          </w:tcPr>
          <w:p w:rsidR="00191E4A" w:rsidRPr="00FB7D3C" w:rsidRDefault="00191E4A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191E4A" w:rsidRPr="00FB7D3C" w:rsidRDefault="00191E4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87" w:type="pct"/>
            <w:vMerge/>
            <w:vAlign w:val="center"/>
            <w:hideMark/>
          </w:tcPr>
          <w:p w:rsidR="00191E4A" w:rsidRPr="00FB7D3C" w:rsidRDefault="00191E4A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:rsidR="00191E4A" w:rsidRPr="008A1675" w:rsidRDefault="004901C8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(0.7</w:t>
            </w:r>
            <w:r w:rsidR="00B30C01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,1.9,1.9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4901C8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(0.5</w:t>
            </w:r>
            <w:r w:rsidR="00B30C01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,1.6,1.6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191E4A" w:rsidRPr="008A1675" w:rsidRDefault="004901C8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(0.4</w:t>
            </w:r>
            <w:r w:rsidR="00B30C01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,1.4,1.3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0C39DB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(0.6,2.1</w:t>
            </w:r>
            <w:r w:rsidR="000C240E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,2.0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0C39DB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(0.4,1.6</w:t>
            </w:r>
            <w:r w:rsidR="000C240E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,1.6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191E4A" w:rsidRPr="008A1675" w:rsidRDefault="000C39DB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(0.3,1.1</w:t>
            </w:r>
            <w:r w:rsidR="000C240E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,1.2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055355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(0.8,2.6,2.7)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055355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(0.6,2.1,2.4)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191E4A" w:rsidRPr="008A1675" w:rsidRDefault="00055355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(0.4,1.4,1.7)</w:t>
            </w:r>
          </w:p>
        </w:tc>
      </w:tr>
      <w:tr w:rsidR="00CC3037" w:rsidRPr="00FB7D3C" w:rsidTr="00CC3037">
        <w:trPr>
          <w:trHeight w:val="517"/>
          <w:jc w:val="center"/>
        </w:trPr>
        <w:tc>
          <w:tcPr>
            <w:tcW w:w="271" w:type="pct"/>
            <w:vMerge/>
            <w:shd w:val="clear" w:color="auto" w:fill="auto"/>
            <w:vAlign w:val="center"/>
          </w:tcPr>
          <w:p w:rsidR="00191E4A" w:rsidRPr="00FB7D3C" w:rsidRDefault="00191E4A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:rsidR="00191E4A" w:rsidRDefault="00191E4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287" w:type="pct"/>
            <w:vMerge/>
            <w:vAlign w:val="center"/>
          </w:tcPr>
          <w:p w:rsidR="00191E4A" w:rsidRPr="00FB7D3C" w:rsidRDefault="00191E4A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:rsidR="00191E4A" w:rsidRPr="008A1675" w:rsidRDefault="00C73E36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(0.4</w:t>
            </w:r>
            <w:r w:rsidR="00A64724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,1.2</w:t>
            </w:r>
            <w:r w:rsidR="00224B74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,1.3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C73E36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(0.3</w:t>
            </w:r>
            <w:r w:rsidR="00A64724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,1.0</w:t>
            </w:r>
            <w:r w:rsidR="00224B74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,1.1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191E4A" w:rsidRPr="008A1675" w:rsidRDefault="00C73E36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(0.3</w:t>
            </w:r>
            <w:r w:rsidR="00A64724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,0.8</w:t>
            </w:r>
            <w:r w:rsidR="00224B74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,0.8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D30351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(0.4,1.6</w:t>
            </w:r>
            <w:r w:rsidR="0019736E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,1.4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D30351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(0.3,1.1</w:t>
            </w:r>
            <w:r w:rsidR="0019736E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,1.0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191E4A" w:rsidRPr="008A1675" w:rsidRDefault="00D30351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(0.2,0.8</w:t>
            </w:r>
            <w:r w:rsidR="0019736E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,0.7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FE3764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(0.5,1.5</w:t>
            </w:r>
            <w:r w:rsidR="00FE5991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,1.6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FE3764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(0.3,1.2</w:t>
            </w:r>
            <w:r w:rsidR="00FE5991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,1.4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191E4A" w:rsidRPr="008A1675" w:rsidRDefault="00FE3764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(0.3,0.8</w:t>
            </w:r>
            <w:r w:rsidR="00FE5991"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,1.0</w:t>
            </w: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</w:tr>
      <w:tr w:rsidR="00CC3037" w:rsidRPr="00FB7D3C" w:rsidTr="00CC3037">
        <w:trPr>
          <w:trHeight w:val="517"/>
          <w:jc w:val="center"/>
        </w:trPr>
        <w:tc>
          <w:tcPr>
            <w:tcW w:w="271" w:type="pct"/>
            <w:vMerge w:val="restart"/>
            <w:shd w:val="clear" w:color="auto" w:fill="auto"/>
            <w:vAlign w:val="center"/>
            <w:hideMark/>
          </w:tcPr>
          <w:p w:rsidR="00191E4A" w:rsidRPr="00FB7D3C" w:rsidRDefault="00191E4A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FR2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191E4A" w:rsidRPr="00376535" w:rsidRDefault="00191E4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  <w:hideMark/>
          </w:tcPr>
          <w:p w:rsidR="00191E4A" w:rsidRPr="00376535" w:rsidRDefault="00191E4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191E4A" w:rsidRPr="008A1675" w:rsidRDefault="009926AC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(1.4,3.7,3.6)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9926AC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(1.1,2.9,2.8)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191E4A" w:rsidRPr="008A1675" w:rsidRDefault="009926AC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(0.9,2.6,2.5)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E13088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(1.2,4.0,3.8)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E13088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(0.9,3.2,2.9)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191E4A" w:rsidRPr="008A1675" w:rsidRDefault="00E13088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(0.7,2.4,2.3)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273078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(1.6,4.9,5.3)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273078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(1.1,3.9,4.3)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191E4A" w:rsidRPr="008A1675" w:rsidRDefault="00273078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(0.8,3.3,3.2)</w:t>
            </w:r>
          </w:p>
        </w:tc>
      </w:tr>
      <w:tr w:rsidR="00CC3037" w:rsidRPr="00FB7D3C" w:rsidTr="00CC3037">
        <w:trPr>
          <w:trHeight w:val="517"/>
          <w:jc w:val="center"/>
        </w:trPr>
        <w:tc>
          <w:tcPr>
            <w:tcW w:w="271" w:type="pct"/>
            <w:vMerge/>
            <w:shd w:val="clear" w:color="auto" w:fill="auto"/>
            <w:vAlign w:val="center"/>
            <w:hideMark/>
          </w:tcPr>
          <w:p w:rsidR="00191E4A" w:rsidRPr="00FB7D3C" w:rsidRDefault="00191E4A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191E4A" w:rsidRPr="00376535" w:rsidRDefault="00191E4A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87" w:type="pct"/>
            <w:vMerge/>
            <w:shd w:val="clear" w:color="auto" w:fill="auto"/>
            <w:vAlign w:val="center"/>
            <w:hideMark/>
          </w:tcPr>
          <w:p w:rsidR="00191E4A" w:rsidRPr="00376535" w:rsidRDefault="00191E4A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:rsidR="00191E4A" w:rsidRPr="008A1675" w:rsidRDefault="000E5A50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(1.0,2.7,2.7)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0E5A50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(0.8,2.1,2.2)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191E4A" w:rsidRPr="008A1675" w:rsidRDefault="000E5A50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(0.7,1.7,1.8)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A04670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(0.9,2.7,2.7)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A04670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(0.6,1.9,1.9)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191E4A" w:rsidRPr="008A1675" w:rsidRDefault="00A04670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(0.4,1.5,1.4)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071991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(1.1,4.0,3.8)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191E4A" w:rsidRPr="008A1675" w:rsidRDefault="00071991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(0.7,3.1,3.1)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191E4A" w:rsidRPr="008A1675" w:rsidRDefault="00071991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(0.5,2.1,2.1)</w:t>
            </w:r>
          </w:p>
        </w:tc>
      </w:tr>
      <w:tr w:rsidR="00CC3037" w:rsidRPr="00FB7D3C" w:rsidTr="00CC3037">
        <w:trPr>
          <w:trHeight w:val="517"/>
          <w:jc w:val="center"/>
        </w:trPr>
        <w:tc>
          <w:tcPr>
            <w:tcW w:w="271" w:type="pct"/>
            <w:vMerge/>
            <w:shd w:val="clear" w:color="auto" w:fill="auto"/>
            <w:vAlign w:val="center"/>
          </w:tcPr>
          <w:p w:rsidR="0085090D" w:rsidRPr="00FB7D3C" w:rsidRDefault="0085090D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:rsidR="0085090D" w:rsidRDefault="0085090D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85090D" w:rsidRPr="00376535" w:rsidRDefault="0085090D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:rsidR="0085090D" w:rsidRPr="008A1675" w:rsidRDefault="0085090D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(0.7,2.0,2.0)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85090D" w:rsidRPr="008A1675" w:rsidRDefault="0085090D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(0.6,1.7,1.7)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85090D" w:rsidRPr="008A1675" w:rsidRDefault="0085090D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(0.5,1.4,1.5)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85090D" w:rsidRPr="008A1675" w:rsidRDefault="0085090D" w:rsidP="00F757BF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(0.6,2.0,1.8)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85090D" w:rsidRPr="008A1675" w:rsidRDefault="0085090D" w:rsidP="00F757BF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(0.4,1.5,1.4)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85090D" w:rsidRPr="008A1675" w:rsidRDefault="0085090D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(0.3,1.1,1.2)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85090D" w:rsidRPr="008A1675" w:rsidRDefault="0085090D" w:rsidP="0085090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(0.7,2.7,2.6)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85090D" w:rsidRPr="008A1675" w:rsidRDefault="0085090D" w:rsidP="0085090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(0.6,2.4,2.2)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85090D" w:rsidRPr="008A1675" w:rsidRDefault="0085090D" w:rsidP="0085090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8A1675">
              <w:rPr>
                <w:rFonts w:eastAsia="等线" w:hint="eastAsia"/>
                <w:sz w:val="18"/>
                <w:szCs w:val="18"/>
                <w:lang w:val="en-US" w:eastAsia="zh-CN"/>
              </w:rPr>
              <w:t>(0.5,1.7,1.8)</w:t>
            </w:r>
          </w:p>
        </w:tc>
      </w:tr>
    </w:tbl>
    <w:p w:rsidR="00F207F9" w:rsidRDefault="00F207F9" w:rsidP="00D22465">
      <w:pPr>
        <w:spacing w:beforeLines="50" w:before="120" w:afterLines="50" w:after="120"/>
        <w:rPr>
          <w:szCs w:val="22"/>
          <w:lang w:eastAsia="zh-CN"/>
        </w:rPr>
      </w:pPr>
      <w:bookmarkStart w:id="9" w:name="_GoBack"/>
      <w:bookmarkEnd w:id="9"/>
    </w:p>
    <w:p w:rsidR="00A33221" w:rsidRPr="009A3079" w:rsidRDefault="00A33221" w:rsidP="00A33221">
      <w:pPr>
        <w:widowControl w:val="0"/>
        <w:adjustRightInd w:val="0"/>
        <w:snapToGrid w:val="0"/>
        <w:jc w:val="center"/>
        <w:rPr>
          <w:b/>
          <w:szCs w:val="18"/>
          <w:lang w:val="en-US" w:eastAsia="zh-CN"/>
        </w:rPr>
      </w:pPr>
      <w:r w:rsidRPr="009A3079">
        <w:rPr>
          <w:b/>
          <w:szCs w:val="18"/>
          <w:lang w:val="en-US" w:eastAsia="zh-CN"/>
        </w:rPr>
        <w:t>T</w:t>
      </w:r>
      <w:r w:rsidRPr="009A3079">
        <w:rPr>
          <w:rFonts w:hint="eastAsia"/>
          <w:b/>
          <w:szCs w:val="18"/>
          <w:lang w:val="en-US" w:eastAsia="zh-CN"/>
        </w:rPr>
        <w:t xml:space="preserve">able </w:t>
      </w:r>
      <w:r w:rsidR="00286C6D">
        <w:rPr>
          <w:rFonts w:hint="eastAsia"/>
          <w:b/>
          <w:szCs w:val="18"/>
          <w:lang w:val="en-US" w:eastAsia="zh-CN"/>
        </w:rPr>
        <w:t>2</w:t>
      </w:r>
      <w:r w:rsidRPr="009A3079">
        <w:rPr>
          <w:rFonts w:hint="eastAsia"/>
          <w:b/>
          <w:szCs w:val="18"/>
          <w:lang w:val="en-US" w:eastAsia="zh-CN"/>
        </w:rPr>
        <w:t xml:space="preserve"> </w:t>
      </w:r>
      <w:r>
        <w:rPr>
          <w:rFonts w:hint="eastAsia"/>
          <w:b/>
          <w:szCs w:val="18"/>
          <w:lang w:val="en-US" w:eastAsia="zh-CN"/>
        </w:rPr>
        <w:t>PRS-RSRP</w:t>
      </w:r>
      <w:r w:rsidRPr="009A3079">
        <w:rPr>
          <w:rFonts w:hint="eastAsia"/>
          <w:b/>
          <w:szCs w:val="18"/>
          <w:lang w:val="en-US" w:eastAsia="zh-CN"/>
        </w:rPr>
        <w:t xml:space="preserve"> measurement error</w:t>
      </w:r>
      <w:r>
        <w:rPr>
          <w:rFonts w:hint="eastAsia"/>
          <w:b/>
          <w:szCs w:val="18"/>
          <w:lang w:val="en-US" w:eastAsia="zh-CN"/>
        </w:rPr>
        <w:t xml:space="preserve"> for </w:t>
      </w:r>
      <w:proofErr w:type="spellStart"/>
      <w:r>
        <w:rPr>
          <w:rFonts w:hint="eastAsia"/>
          <w:b/>
          <w:szCs w:val="18"/>
          <w:lang w:val="en-US" w:eastAsia="zh-CN"/>
        </w:rPr>
        <w:t>Es</w:t>
      </w:r>
      <w:proofErr w:type="spellEnd"/>
      <w:r>
        <w:rPr>
          <w:rFonts w:hint="eastAsia"/>
          <w:b/>
          <w:szCs w:val="18"/>
          <w:lang w:val="en-US" w:eastAsia="zh-CN"/>
        </w:rPr>
        <w:t>/</w:t>
      </w:r>
      <w:proofErr w:type="spellStart"/>
      <w:r>
        <w:rPr>
          <w:rFonts w:hint="eastAsia"/>
          <w:b/>
          <w:szCs w:val="18"/>
          <w:lang w:val="en-US" w:eastAsia="zh-CN"/>
        </w:rPr>
        <w:t>Iot</w:t>
      </w:r>
      <w:proofErr w:type="spellEnd"/>
      <w:r>
        <w:rPr>
          <w:rFonts w:hint="eastAsia"/>
          <w:b/>
          <w:szCs w:val="18"/>
          <w:lang w:val="en-US" w:eastAsia="zh-CN"/>
        </w:rPr>
        <w:t xml:space="preserve"> = (-3,-6,-6</w:t>
      </w:r>
      <w:proofErr w:type="gramStart"/>
      <w:r>
        <w:rPr>
          <w:rFonts w:hint="eastAsia"/>
          <w:b/>
          <w:szCs w:val="18"/>
          <w:lang w:val="en-US" w:eastAsia="zh-CN"/>
        </w:rPr>
        <w:t>)dB</w:t>
      </w:r>
      <w:proofErr w:type="gramEnd"/>
      <w:r>
        <w:rPr>
          <w:rFonts w:hint="eastAsia"/>
          <w:b/>
          <w:szCs w:val="18"/>
          <w:lang w:val="en-US" w:eastAsia="zh-CN"/>
        </w:rPr>
        <w:t xml:space="preserve">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567"/>
        <w:gridCol w:w="818"/>
        <w:gridCol w:w="886"/>
        <w:gridCol w:w="886"/>
        <w:gridCol w:w="886"/>
        <w:gridCol w:w="886"/>
        <w:gridCol w:w="886"/>
        <w:gridCol w:w="886"/>
        <w:gridCol w:w="886"/>
        <w:gridCol w:w="886"/>
      </w:tblGrid>
      <w:tr w:rsidR="009B789D" w:rsidRPr="00FB7D3C" w:rsidTr="002947A6">
        <w:trPr>
          <w:trHeight w:val="517"/>
          <w:jc w:val="center"/>
        </w:trPr>
        <w:tc>
          <w:tcPr>
            <w:tcW w:w="534" w:type="dxa"/>
            <w:vMerge w:val="restart"/>
            <w:shd w:val="clear" w:color="auto" w:fill="auto"/>
            <w:vAlign w:val="center"/>
            <w:hideMark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FR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PRS BW (PRBs)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SCS(kHz)</w:t>
            </w:r>
          </w:p>
        </w:tc>
        <w:tc>
          <w:tcPr>
            <w:tcW w:w="2590" w:type="dxa"/>
            <w:gridSpan w:val="3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AWGN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TDL-A</w:t>
            </w: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（</w:t>
            </w: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C</w:t>
            </w: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TDL-D</w:t>
            </w:r>
          </w:p>
        </w:tc>
      </w:tr>
      <w:tr w:rsidR="00204CAA" w:rsidRPr="00FB7D3C" w:rsidTr="002947A6">
        <w:trPr>
          <w:trHeight w:val="517"/>
          <w:jc w:val="center"/>
        </w:trPr>
        <w:tc>
          <w:tcPr>
            <w:tcW w:w="534" w:type="dxa"/>
            <w:vMerge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97B3C" w:rsidRPr="00FB7D3C" w:rsidRDefault="00C97B3C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4</w:t>
            </w:r>
          </w:p>
        </w:tc>
      </w:tr>
      <w:tr w:rsidR="0083311E" w:rsidRPr="00FB7D3C" w:rsidTr="002947A6">
        <w:trPr>
          <w:trHeight w:val="517"/>
          <w:jc w:val="center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83311E" w:rsidRPr="00FB7D3C" w:rsidRDefault="0083311E" w:rsidP="003C2F60">
            <w:pPr>
              <w:spacing w:after="0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FR1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311E" w:rsidRPr="00FB7D3C" w:rsidRDefault="0083311E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83311E" w:rsidRPr="00FB7D3C" w:rsidRDefault="0083311E" w:rsidP="003C2F60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83311E" w:rsidRPr="00FB7D3C" w:rsidRDefault="0083311E" w:rsidP="000218E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</w:t>
            </w:r>
            <w:r w:rsidR="0007549E">
              <w:rPr>
                <w:rFonts w:eastAsia="等线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,0.</w:t>
            </w:r>
            <w:r w:rsidR="0007549E">
              <w:rPr>
                <w:rFonts w:eastAsia="等线"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,0.</w:t>
            </w:r>
            <w:r w:rsidR="000218EB">
              <w:rPr>
                <w:rFonts w:eastAsia="等线"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0218E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</w:t>
            </w:r>
            <w:r w:rsidR="0007549E">
              <w:rPr>
                <w:rFonts w:eastAsia="等线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,0.</w:t>
            </w:r>
            <w:r w:rsidR="0007549E">
              <w:rPr>
                <w:rFonts w:eastAsia="等线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,0.</w:t>
            </w:r>
            <w:r w:rsidR="000218EB">
              <w:rPr>
                <w:rFonts w:eastAsia="等线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0218E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</w:t>
            </w:r>
            <w:r w:rsidR="0007549E">
              <w:rPr>
                <w:rFonts w:eastAsia="等线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,0.</w:t>
            </w:r>
            <w:r w:rsidR="0007549E">
              <w:rPr>
                <w:rFonts w:eastAsia="等线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,0.</w:t>
            </w:r>
            <w:r w:rsidR="000218EB">
              <w:rPr>
                <w:rFonts w:eastAsia="等线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7876C3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(0.3,0.6,0.5)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7876C3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(0.2,0.4,0.3)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7876C3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(0.2,0.3,0.3)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F76CF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(0.4,0.5,0.5)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F76CF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(0.2,0.4,0.4)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F76CF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(0.2,0.3,0.3)</w:t>
            </w:r>
          </w:p>
        </w:tc>
      </w:tr>
      <w:tr w:rsidR="0083311E" w:rsidRPr="00FB7D3C" w:rsidTr="002947A6">
        <w:trPr>
          <w:trHeight w:val="517"/>
          <w:jc w:val="center"/>
        </w:trPr>
        <w:tc>
          <w:tcPr>
            <w:tcW w:w="534" w:type="dxa"/>
            <w:vMerge/>
            <w:shd w:val="clear" w:color="auto" w:fill="auto"/>
            <w:vAlign w:val="center"/>
            <w:hideMark/>
          </w:tcPr>
          <w:p w:rsidR="0083311E" w:rsidRPr="00FB7D3C" w:rsidRDefault="0083311E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3311E" w:rsidRPr="00FB7D3C" w:rsidRDefault="0083311E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83311E" w:rsidRPr="00FB7D3C" w:rsidRDefault="0083311E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83311E" w:rsidRPr="00FB7D3C" w:rsidRDefault="0083311E" w:rsidP="00643087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(0.2,0.3,0.4)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643087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(0.2,0.3,0.3)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643087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(0.2,0.2,0.2)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1A5F31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(0.2,0.3,0.3)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1A5F31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(0.2,0.3,0.2)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9B7112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(0.1,0.2,0.2)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C0529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(0.3,0.3,0.4)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C0529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(0.2,0.2,0.2)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(0.1,0.2,0.2)</w:t>
            </w:r>
          </w:p>
        </w:tc>
      </w:tr>
      <w:tr w:rsidR="0083311E" w:rsidRPr="00FB7D3C" w:rsidTr="002947A6">
        <w:trPr>
          <w:trHeight w:val="517"/>
          <w:jc w:val="center"/>
        </w:trPr>
        <w:tc>
          <w:tcPr>
            <w:tcW w:w="534" w:type="dxa"/>
            <w:vMerge/>
            <w:shd w:val="clear" w:color="auto" w:fill="auto"/>
            <w:vAlign w:val="center"/>
            <w:hideMark/>
          </w:tcPr>
          <w:p w:rsidR="0083311E" w:rsidRPr="00FB7D3C" w:rsidRDefault="0083311E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3311E" w:rsidRPr="00FB7D3C" w:rsidRDefault="0083311E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567" w:type="dxa"/>
            <w:vMerge/>
            <w:vAlign w:val="center"/>
            <w:hideMark/>
          </w:tcPr>
          <w:p w:rsidR="0083311E" w:rsidRPr="00FB7D3C" w:rsidRDefault="0083311E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83311E" w:rsidRPr="00FB7D3C" w:rsidRDefault="0083311E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(0.2,0.2,0.2)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(0.1,0.2,0.2)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(0.1,0.1,0.1)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(0.2,0.2,0.2)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(0.1,0.2,0.2)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(0.1,0.1,0.1)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(0.2,0.2,0.2)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(0.1,0.2,0.2)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83311E" w:rsidRPr="00FB7D3C" w:rsidRDefault="0083311E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(0.1,0.1,0.1)</w:t>
            </w:r>
          </w:p>
        </w:tc>
      </w:tr>
      <w:tr w:rsidR="009A54E7" w:rsidRPr="00FB7D3C" w:rsidTr="002947A6">
        <w:trPr>
          <w:trHeight w:val="517"/>
          <w:jc w:val="center"/>
        </w:trPr>
        <w:tc>
          <w:tcPr>
            <w:tcW w:w="534" w:type="dxa"/>
            <w:vMerge w:val="restart"/>
            <w:shd w:val="clear" w:color="auto" w:fill="auto"/>
            <w:vAlign w:val="center"/>
            <w:hideMark/>
          </w:tcPr>
          <w:p w:rsidR="009A54E7" w:rsidRPr="00FB7D3C" w:rsidRDefault="009A54E7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FR2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A54E7" w:rsidRPr="00376535" w:rsidRDefault="009A54E7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9A54E7" w:rsidRPr="00376535" w:rsidRDefault="009A54E7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9A54E7" w:rsidRPr="00FB7D3C" w:rsidRDefault="009A54E7" w:rsidP="009A54E7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(0.6,0.7,0.8)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9A54E7" w:rsidRPr="00FB7D3C" w:rsidRDefault="009A54E7" w:rsidP="009A54E7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(0.5,0.6,0.6)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9A54E7" w:rsidRPr="00FB7D3C" w:rsidRDefault="009A54E7" w:rsidP="009A54E7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(0.4,0.5,0.5)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9A54E7" w:rsidRPr="00FB7D3C" w:rsidRDefault="009A54E7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(0.5,0.7,0.7)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9A54E7" w:rsidRPr="00FB7D3C" w:rsidRDefault="009A54E7" w:rsidP="007F0807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(0.3,0.5,0.4)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9A54E7" w:rsidRPr="00FB7D3C" w:rsidRDefault="009A54E7" w:rsidP="000B6761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(0.2,0.4,0.3)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9A54E7" w:rsidRPr="00FB7D3C" w:rsidRDefault="009A54E7" w:rsidP="005940D7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(0.5,0.7,0.7)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9A54E7" w:rsidRPr="00FB7D3C" w:rsidRDefault="009A54E7" w:rsidP="005940D7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(0.4,0.5,0.6)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9A54E7" w:rsidRPr="00FB7D3C" w:rsidRDefault="009A54E7" w:rsidP="00CB6C2C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(0.3,0.4,0.3)</w:t>
            </w:r>
          </w:p>
        </w:tc>
      </w:tr>
      <w:tr w:rsidR="0022119B" w:rsidRPr="00FB7D3C" w:rsidTr="002947A6">
        <w:trPr>
          <w:trHeight w:val="517"/>
          <w:jc w:val="center"/>
        </w:trPr>
        <w:tc>
          <w:tcPr>
            <w:tcW w:w="534" w:type="dxa"/>
            <w:vMerge/>
            <w:shd w:val="clear" w:color="auto" w:fill="auto"/>
            <w:vAlign w:val="center"/>
            <w:hideMark/>
          </w:tcPr>
          <w:p w:rsidR="0022119B" w:rsidRPr="00FB7D3C" w:rsidRDefault="0022119B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119B" w:rsidRPr="00376535" w:rsidRDefault="0022119B" w:rsidP="003C2F6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22119B" w:rsidRPr="00376535" w:rsidRDefault="0022119B" w:rsidP="003C2F60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22119B" w:rsidRPr="00FB7D3C" w:rsidRDefault="0022119B" w:rsidP="00953795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(0.4,0.6,0.5)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22119B" w:rsidRPr="00FB7D3C" w:rsidRDefault="0022119B" w:rsidP="00953795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(0.3,0.4,0.4)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22119B" w:rsidRPr="00FB7D3C" w:rsidRDefault="0022119B" w:rsidP="00953795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(0.3,0.3,0.3)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22119B" w:rsidRPr="00FB7D3C" w:rsidRDefault="0022119B" w:rsidP="00236723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(0.3,0.4,0.4)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22119B" w:rsidRPr="00FB7D3C" w:rsidRDefault="0022119B" w:rsidP="00236723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(0.2,0.3,0.3)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22119B" w:rsidRPr="00FB7D3C" w:rsidRDefault="0022119B" w:rsidP="00236723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(0.2,0.2,0.2)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22119B" w:rsidRPr="00FB7D3C" w:rsidRDefault="0022119B" w:rsidP="003E1681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(0.4,0.</w:t>
            </w:r>
            <w:r w:rsidR="003E1681">
              <w:rPr>
                <w:rFonts w:eastAsia="等线"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,0.</w:t>
            </w:r>
            <w:r w:rsidR="003E1681">
              <w:rPr>
                <w:rFonts w:eastAsia="等线"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22119B" w:rsidRPr="00FB7D3C" w:rsidRDefault="0022119B" w:rsidP="003E1681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(0.3,0.</w:t>
            </w:r>
            <w:r w:rsidR="003E1681">
              <w:rPr>
                <w:rFonts w:eastAsia="等线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,0.</w:t>
            </w:r>
            <w:r w:rsidR="003E1681">
              <w:rPr>
                <w:rFonts w:eastAsia="等线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22119B" w:rsidRPr="00FB7D3C" w:rsidRDefault="0022119B" w:rsidP="003E1681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(0.2,0.2,0.</w:t>
            </w:r>
            <w:r w:rsidR="003E1681">
              <w:rPr>
                <w:rFonts w:eastAsia="等线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)</w:t>
            </w:r>
          </w:p>
        </w:tc>
      </w:tr>
    </w:tbl>
    <w:p w:rsidR="0070222F" w:rsidRPr="007E12E9" w:rsidRDefault="0070222F" w:rsidP="007E12E9">
      <w:pPr>
        <w:rPr>
          <w:sz w:val="18"/>
          <w:lang w:val="en-US" w:eastAsia="zh-CN"/>
        </w:rPr>
      </w:pPr>
    </w:p>
    <w:sectPr w:rsidR="0070222F" w:rsidRPr="007E12E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5ED" w:rsidRDefault="00BC45ED">
      <w:r>
        <w:separator/>
      </w:r>
    </w:p>
  </w:endnote>
  <w:endnote w:type="continuationSeparator" w:id="0">
    <w:p w:rsidR="00BC45ED" w:rsidRDefault="00BC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F60" w:rsidRDefault="003C2F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5ED" w:rsidRDefault="00BC45ED">
      <w:r>
        <w:separator/>
      </w:r>
    </w:p>
  </w:footnote>
  <w:footnote w:type="continuationSeparator" w:id="0">
    <w:p w:rsidR="00BC45ED" w:rsidRDefault="00BC4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23775"/>
    <w:multiLevelType w:val="hybridMultilevel"/>
    <w:tmpl w:val="87847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F246ACA"/>
    <w:multiLevelType w:val="hybridMultilevel"/>
    <w:tmpl w:val="4622E69A"/>
    <w:lvl w:ilvl="0" w:tplc="A934B8A2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F47E2"/>
    <w:multiLevelType w:val="hybridMultilevel"/>
    <w:tmpl w:val="0F86D45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7A2F2B6B"/>
    <w:multiLevelType w:val="hybridMultilevel"/>
    <w:tmpl w:val="73529F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8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739"/>
    <w:rsid w:val="00001845"/>
    <w:rsid w:val="00001BD8"/>
    <w:rsid w:val="00001C79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EC2"/>
    <w:rsid w:val="00010291"/>
    <w:rsid w:val="00011D5E"/>
    <w:rsid w:val="000124CB"/>
    <w:rsid w:val="0001490C"/>
    <w:rsid w:val="00014AC9"/>
    <w:rsid w:val="000152F1"/>
    <w:rsid w:val="0001564F"/>
    <w:rsid w:val="00015E1E"/>
    <w:rsid w:val="00016509"/>
    <w:rsid w:val="000166D3"/>
    <w:rsid w:val="00016879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583D"/>
    <w:rsid w:val="000276E1"/>
    <w:rsid w:val="00030A5F"/>
    <w:rsid w:val="00031366"/>
    <w:rsid w:val="000314B9"/>
    <w:rsid w:val="00031509"/>
    <w:rsid w:val="00031A0C"/>
    <w:rsid w:val="00031B37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75FF"/>
    <w:rsid w:val="00037FAF"/>
    <w:rsid w:val="000403AB"/>
    <w:rsid w:val="00040E82"/>
    <w:rsid w:val="0004165F"/>
    <w:rsid w:val="00041BC4"/>
    <w:rsid w:val="000440FD"/>
    <w:rsid w:val="00044171"/>
    <w:rsid w:val="00044699"/>
    <w:rsid w:val="000454EB"/>
    <w:rsid w:val="00045905"/>
    <w:rsid w:val="00045B0C"/>
    <w:rsid w:val="00046259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40B"/>
    <w:rsid w:val="0005652E"/>
    <w:rsid w:val="00056E24"/>
    <w:rsid w:val="00060586"/>
    <w:rsid w:val="00060C14"/>
    <w:rsid w:val="00060D43"/>
    <w:rsid w:val="00061385"/>
    <w:rsid w:val="00061573"/>
    <w:rsid w:val="0006185D"/>
    <w:rsid w:val="00061E69"/>
    <w:rsid w:val="00062479"/>
    <w:rsid w:val="000639CC"/>
    <w:rsid w:val="00064334"/>
    <w:rsid w:val="000644F9"/>
    <w:rsid w:val="00064858"/>
    <w:rsid w:val="00065C1E"/>
    <w:rsid w:val="0006637E"/>
    <w:rsid w:val="000707A2"/>
    <w:rsid w:val="00070DF9"/>
    <w:rsid w:val="00070EA7"/>
    <w:rsid w:val="00071991"/>
    <w:rsid w:val="00071C1C"/>
    <w:rsid w:val="00071F3B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6F4"/>
    <w:rsid w:val="000802D0"/>
    <w:rsid w:val="000807B8"/>
    <w:rsid w:val="00080813"/>
    <w:rsid w:val="0008089C"/>
    <w:rsid w:val="00081A16"/>
    <w:rsid w:val="000831DF"/>
    <w:rsid w:val="00083FFB"/>
    <w:rsid w:val="000847D2"/>
    <w:rsid w:val="00084AD3"/>
    <w:rsid w:val="00085202"/>
    <w:rsid w:val="0008537B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833"/>
    <w:rsid w:val="00093DF8"/>
    <w:rsid w:val="000943AD"/>
    <w:rsid w:val="000962DC"/>
    <w:rsid w:val="00096AEC"/>
    <w:rsid w:val="0009736B"/>
    <w:rsid w:val="00097812"/>
    <w:rsid w:val="000979DA"/>
    <w:rsid w:val="000A05CE"/>
    <w:rsid w:val="000A0AD4"/>
    <w:rsid w:val="000A1411"/>
    <w:rsid w:val="000A2318"/>
    <w:rsid w:val="000A2788"/>
    <w:rsid w:val="000A2F0F"/>
    <w:rsid w:val="000A3096"/>
    <w:rsid w:val="000A3639"/>
    <w:rsid w:val="000A3CA4"/>
    <w:rsid w:val="000A46A2"/>
    <w:rsid w:val="000A48CE"/>
    <w:rsid w:val="000A5A4A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4183"/>
    <w:rsid w:val="000B444F"/>
    <w:rsid w:val="000B5238"/>
    <w:rsid w:val="000B5F1C"/>
    <w:rsid w:val="000B6761"/>
    <w:rsid w:val="000B6E8A"/>
    <w:rsid w:val="000B78F0"/>
    <w:rsid w:val="000C1358"/>
    <w:rsid w:val="000C1957"/>
    <w:rsid w:val="000C240E"/>
    <w:rsid w:val="000C3782"/>
    <w:rsid w:val="000C39DB"/>
    <w:rsid w:val="000C3A92"/>
    <w:rsid w:val="000C42A5"/>
    <w:rsid w:val="000C54D4"/>
    <w:rsid w:val="000C58C4"/>
    <w:rsid w:val="000C71A0"/>
    <w:rsid w:val="000C7B3F"/>
    <w:rsid w:val="000C7E45"/>
    <w:rsid w:val="000D04A1"/>
    <w:rsid w:val="000D0C71"/>
    <w:rsid w:val="000D13D1"/>
    <w:rsid w:val="000D373C"/>
    <w:rsid w:val="000D3D6E"/>
    <w:rsid w:val="000D5A76"/>
    <w:rsid w:val="000D5CBC"/>
    <w:rsid w:val="000D6A9F"/>
    <w:rsid w:val="000E108E"/>
    <w:rsid w:val="000E1572"/>
    <w:rsid w:val="000E2726"/>
    <w:rsid w:val="000E48C6"/>
    <w:rsid w:val="000E4CEF"/>
    <w:rsid w:val="000E5A50"/>
    <w:rsid w:val="000E63B4"/>
    <w:rsid w:val="000F0D2C"/>
    <w:rsid w:val="000F0DC1"/>
    <w:rsid w:val="000F0F34"/>
    <w:rsid w:val="000F1133"/>
    <w:rsid w:val="000F152F"/>
    <w:rsid w:val="000F2819"/>
    <w:rsid w:val="000F2D74"/>
    <w:rsid w:val="000F30CA"/>
    <w:rsid w:val="000F3956"/>
    <w:rsid w:val="000F3FDC"/>
    <w:rsid w:val="000F41FA"/>
    <w:rsid w:val="000F4FB2"/>
    <w:rsid w:val="000F5559"/>
    <w:rsid w:val="000F5D40"/>
    <w:rsid w:val="000F6088"/>
    <w:rsid w:val="000F6527"/>
    <w:rsid w:val="000F6952"/>
    <w:rsid w:val="000F7D38"/>
    <w:rsid w:val="0010032A"/>
    <w:rsid w:val="001025B6"/>
    <w:rsid w:val="0010312C"/>
    <w:rsid w:val="0010383F"/>
    <w:rsid w:val="00104DEA"/>
    <w:rsid w:val="0010564B"/>
    <w:rsid w:val="00105D90"/>
    <w:rsid w:val="00105E6D"/>
    <w:rsid w:val="00106112"/>
    <w:rsid w:val="00106586"/>
    <w:rsid w:val="0010791F"/>
    <w:rsid w:val="00107E28"/>
    <w:rsid w:val="00110491"/>
    <w:rsid w:val="0011135B"/>
    <w:rsid w:val="00111869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C80"/>
    <w:rsid w:val="00116D6A"/>
    <w:rsid w:val="00116F1F"/>
    <w:rsid w:val="00120291"/>
    <w:rsid w:val="0012110B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B22"/>
    <w:rsid w:val="00136B40"/>
    <w:rsid w:val="001375BC"/>
    <w:rsid w:val="001400AE"/>
    <w:rsid w:val="001405BD"/>
    <w:rsid w:val="00140794"/>
    <w:rsid w:val="00140E4A"/>
    <w:rsid w:val="00141553"/>
    <w:rsid w:val="00142058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5D9E"/>
    <w:rsid w:val="00156118"/>
    <w:rsid w:val="001562AE"/>
    <w:rsid w:val="0015631F"/>
    <w:rsid w:val="0015642F"/>
    <w:rsid w:val="00156E66"/>
    <w:rsid w:val="00156F1D"/>
    <w:rsid w:val="00160FF6"/>
    <w:rsid w:val="001610F1"/>
    <w:rsid w:val="001622F9"/>
    <w:rsid w:val="001625A0"/>
    <w:rsid w:val="00162C05"/>
    <w:rsid w:val="00162C5A"/>
    <w:rsid w:val="00163741"/>
    <w:rsid w:val="00163F8B"/>
    <w:rsid w:val="0016492E"/>
    <w:rsid w:val="00164D20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32F9"/>
    <w:rsid w:val="001735C2"/>
    <w:rsid w:val="0017396D"/>
    <w:rsid w:val="001750CD"/>
    <w:rsid w:val="001750E1"/>
    <w:rsid w:val="00175612"/>
    <w:rsid w:val="001769D3"/>
    <w:rsid w:val="00176C08"/>
    <w:rsid w:val="00177D51"/>
    <w:rsid w:val="00180398"/>
    <w:rsid w:val="00181002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C8E"/>
    <w:rsid w:val="00185DC1"/>
    <w:rsid w:val="00185FB4"/>
    <w:rsid w:val="0018602D"/>
    <w:rsid w:val="00186232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A1AD5"/>
    <w:rsid w:val="001A2BCB"/>
    <w:rsid w:val="001A3425"/>
    <w:rsid w:val="001A39EC"/>
    <w:rsid w:val="001A3E41"/>
    <w:rsid w:val="001A46B0"/>
    <w:rsid w:val="001A490C"/>
    <w:rsid w:val="001A5F31"/>
    <w:rsid w:val="001A65A5"/>
    <w:rsid w:val="001A6AF6"/>
    <w:rsid w:val="001A6C50"/>
    <w:rsid w:val="001A7125"/>
    <w:rsid w:val="001A76CD"/>
    <w:rsid w:val="001B0918"/>
    <w:rsid w:val="001B1EAD"/>
    <w:rsid w:val="001B2AD7"/>
    <w:rsid w:val="001B32B4"/>
    <w:rsid w:val="001B4079"/>
    <w:rsid w:val="001B538C"/>
    <w:rsid w:val="001B54ED"/>
    <w:rsid w:val="001B6B7B"/>
    <w:rsid w:val="001B70B3"/>
    <w:rsid w:val="001B73FD"/>
    <w:rsid w:val="001C1C99"/>
    <w:rsid w:val="001C1CF5"/>
    <w:rsid w:val="001C29B4"/>
    <w:rsid w:val="001C29E5"/>
    <w:rsid w:val="001C41B8"/>
    <w:rsid w:val="001C4306"/>
    <w:rsid w:val="001C4F1D"/>
    <w:rsid w:val="001C53A3"/>
    <w:rsid w:val="001C548B"/>
    <w:rsid w:val="001C6CF9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7ABA"/>
    <w:rsid w:val="001E07BF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63CD"/>
    <w:rsid w:val="001E779F"/>
    <w:rsid w:val="001F0A1C"/>
    <w:rsid w:val="001F0ED6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DA4"/>
    <w:rsid w:val="001F7F8A"/>
    <w:rsid w:val="0020091B"/>
    <w:rsid w:val="00201609"/>
    <w:rsid w:val="002019FB"/>
    <w:rsid w:val="00201D75"/>
    <w:rsid w:val="002027CF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3DEB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119B"/>
    <w:rsid w:val="00222822"/>
    <w:rsid w:val="00222A51"/>
    <w:rsid w:val="00222B46"/>
    <w:rsid w:val="00223772"/>
    <w:rsid w:val="00223B10"/>
    <w:rsid w:val="00223B49"/>
    <w:rsid w:val="0022449B"/>
    <w:rsid w:val="00224B74"/>
    <w:rsid w:val="0022568E"/>
    <w:rsid w:val="00226024"/>
    <w:rsid w:val="0022671F"/>
    <w:rsid w:val="0022685F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2397"/>
    <w:rsid w:val="00242827"/>
    <w:rsid w:val="0024398D"/>
    <w:rsid w:val="00243B1F"/>
    <w:rsid w:val="002459C7"/>
    <w:rsid w:val="00245CA5"/>
    <w:rsid w:val="002461F9"/>
    <w:rsid w:val="0025013A"/>
    <w:rsid w:val="00250304"/>
    <w:rsid w:val="002504CF"/>
    <w:rsid w:val="00250F9D"/>
    <w:rsid w:val="002519CF"/>
    <w:rsid w:val="002519FD"/>
    <w:rsid w:val="0025215B"/>
    <w:rsid w:val="00252178"/>
    <w:rsid w:val="00252907"/>
    <w:rsid w:val="00252A96"/>
    <w:rsid w:val="00252FC2"/>
    <w:rsid w:val="002545B3"/>
    <w:rsid w:val="002553BB"/>
    <w:rsid w:val="00256E04"/>
    <w:rsid w:val="002605CD"/>
    <w:rsid w:val="00260A69"/>
    <w:rsid w:val="00260A7F"/>
    <w:rsid w:val="00260EB6"/>
    <w:rsid w:val="00260EE8"/>
    <w:rsid w:val="00261048"/>
    <w:rsid w:val="00261EE5"/>
    <w:rsid w:val="00262CC3"/>
    <w:rsid w:val="00263354"/>
    <w:rsid w:val="00263C6E"/>
    <w:rsid w:val="002663E2"/>
    <w:rsid w:val="0026763E"/>
    <w:rsid w:val="002676B2"/>
    <w:rsid w:val="002676F3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C91"/>
    <w:rsid w:val="00274BCA"/>
    <w:rsid w:val="00274EB3"/>
    <w:rsid w:val="00275127"/>
    <w:rsid w:val="00275561"/>
    <w:rsid w:val="00276237"/>
    <w:rsid w:val="00277A00"/>
    <w:rsid w:val="00280039"/>
    <w:rsid w:val="002803CF"/>
    <w:rsid w:val="00280A4C"/>
    <w:rsid w:val="002816D9"/>
    <w:rsid w:val="00281F6B"/>
    <w:rsid w:val="00282F53"/>
    <w:rsid w:val="0028305E"/>
    <w:rsid w:val="00283976"/>
    <w:rsid w:val="00286B08"/>
    <w:rsid w:val="00286C6D"/>
    <w:rsid w:val="00286E24"/>
    <w:rsid w:val="00286FA7"/>
    <w:rsid w:val="00287B02"/>
    <w:rsid w:val="00287C8F"/>
    <w:rsid w:val="002903A1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FFA"/>
    <w:rsid w:val="002946D9"/>
    <w:rsid w:val="002947A6"/>
    <w:rsid w:val="00294DBA"/>
    <w:rsid w:val="00295B70"/>
    <w:rsid w:val="00295F36"/>
    <w:rsid w:val="002962B0"/>
    <w:rsid w:val="00297212"/>
    <w:rsid w:val="00297EB5"/>
    <w:rsid w:val="002A02F3"/>
    <w:rsid w:val="002A03CF"/>
    <w:rsid w:val="002A0A0B"/>
    <w:rsid w:val="002A0B5D"/>
    <w:rsid w:val="002A0EF8"/>
    <w:rsid w:val="002A18DF"/>
    <w:rsid w:val="002A2095"/>
    <w:rsid w:val="002A3BA6"/>
    <w:rsid w:val="002A49F9"/>
    <w:rsid w:val="002A5A9F"/>
    <w:rsid w:val="002A69E9"/>
    <w:rsid w:val="002A75E3"/>
    <w:rsid w:val="002A7795"/>
    <w:rsid w:val="002B0120"/>
    <w:rsid w:val="002B0840"/>
    <w:rsid w:val="002B1419"/>
    <w:rsid w:val="002B2597"/>
    <w:rsid w:val="002B2CFD"/>
    <w:rsid w:val="002B3DB9"/>
    <w:rsid w:val="002B40EC"/>
    <w:rsid w:val="002B63E7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4E85"/>
    <w:rsid w:val="002C4EAF"/>
    <w:rsid w:val="002C5843"/>
    <w:rsid w:val="002C5B33"/>
    <w:rsid w:val="002C66E8"/>
    <w:rsid w:val="002C6B88"/>
    <w:rsid w:val="002C7581"/>
    <w:rsid w:val="002C7995"/>
    <w:rsid w:val="002C7B54"/>
    <w:rsid w:val="002D0710"/>
    <w:rsid w:val="002D0E81"/>
    <w:rsid w:val="002D1C8F"/>
    <w:rsid w:val="002D1EF9"/>
    <w:rsid w:val="002D6D22"/>
    <w:rsid w:val="002D6EE6"/>
    <w:rsid w:val="002D7B8C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48D"/>
    <w:rsid w:val="002E3D14"/>
    <w:rsid w:val="002E53BC"/>
    <w:rsid w:val="002E615D"/>
    <w:rsid w:val="002E6800"/>
    <w:rsid w:val="002E687A"/>
    <w:rsid w:val="002E69DE"/>
    <w:rsid w:val="002E781E"/>
    <w:rsid w:val="002E7D2A"/>
    <w:rsid w:val="002F0153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F4"/>
    <w:rsid w:val="003172DD"/>
    <w:rsid w:val="00317C8A"/>
    <w:rsid w:val="0032043B"/>
    <w:rsid w:val="003208A0"/>
    <w:rsid w:val="003209F7"/>
    <w:rsid w:val="00320B3D"/>
    <w:rsid w:val="0032201D"/>
    <w:rsid w:val="00322096"/>
    <w:rsid w:val="00322749"/>
    <w:rsid w:val="00323D06"/>
    <w:rsid w:val="00324932"/>
    <w:rsid w:val="0032558E"/>
    <w:rsid w:val="0032631F"/>
    <w:rsid w:val="00326512"/>
    <w:rsid w:val="00326BC7"/>
    <w:rsid w:val="00326E4A"/>
    <w:rsid w:val="003270A5"/>
    <w:rsid w:val="0032738F"/>
    <w:rsid w:val="00327E23"/>
    <w:rsid w:val="00331A67"/>
    <w:rsid w:val="00331BC6"/>
    <w:rsid w:val="00331EA8"/>
    <w:rsid w:val="00332C3C"/>
    <w:rsid w:val="00333137"/>
    <w:rsid w:val="003331E1"/>
    <w:rsid w:val="00333B15"/>
    <w:rsid w:val="003357A8"/>
    <w:rsid w:val="003358C0"/>
    <w:rsid w:val="00335B03"/>
    <w:rsid w:val="00336FF0"/>
    <w:rsid w:val="003370DD"/>
    <w:rsid w:val="003374A8"/>
    <w:rsid w:val="00337A03"/>
    <w:rsid w:val="003402DC"/>
    <w:rsid w:val="003412BB"/>
    <w:rsid w:val="003419C1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3AAD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A7C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26CF"/>
    <w:rsid w:val="00372B69"/>
    <w:rsid w:val="00373024"/>
    <w:rsid w:val="00374502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1115"/>
    <w:rsid w:val="0038167E"/>
    <w:rsid w:val="00381FDE"/>
    <w:rsid w:val="003821F4"/>
    <w:rsid w:val="00382CC3"/>
    <w:rsid w:val="003832B0"/>
    <w:rsid w:val="00383560"/>
    <w:rsid w:val="00383623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2FEE"/>
    <w:rsid w:val="003937AD"/>
    <w:rsid w:val="00393815"/>
    <w:rsid w:val="003941A8"/>
    <w:rsid w:val="0039485C"/>
    <w:rsid w:val="0039501D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40BE"/>
    <w:rsid w:val="003A4643"/>
    <w:rsid w:val="003A4BE7"/>
    <w:rsid w:val="003A5337"/>
    <w:rsid w:val="003A6595"/>
    <w:rsid w:val="003A662B"/>
    <w:rsid w:val="003A689C"/>
    <w:rsid w:val="003A6F40"/>
    <w:rsid w:val="003A7AA0"/>
    <w:rsid w:val="003A7B6D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523"/>
    <w:rsid w:val="003B46BD"/>
    <w:rsid w:val="003B4798"/>
    <w:rsid w:val="003B49ED"/>
    <w:rsid w:val="003B4B3B"/>
    <w:rsid w:val="003B5FCA"/>
    <w:rsid w:val="003B6457"/>
    <w:rsid w:val="003B69BC"/>
    <w:rsid w:val="003B6BFC"/>
    <w:rsid w:val="003B6F69"/>
    <w:rsid w:val="003B7622"/>
    <w:rsid w:val="003B7A50"/>
    <w:rsid w:val="003C1633"/>
    <w:rsid w:val="003C1ACD"/>
    <w:rsid w:val="003C21D0"/>
    <w:rsid w:val="003C243C"/>
    <w:rsid w:val="003C2F60"/>
    <w:rsid w:val="003C6050"/>
    <w:rsid w:val="003C6435"/>
    <w:rsid w:val="003C67FF"/>
    <w:rsid w:val="003C6813"/>
    <w:rsid w:val="003C6EBC"/>
    <w:rsid w:val="003C783B"/>
    <w:rsid w:val="003C78C9"/>
    <w:rsid w:val="003C7AD7"/>
    <w:rsid w:val="003D093C"/>
    <w:rsid w:val="003D0E88"/>
    <w:rsid w:val="003D1CCC"/>
    <w:rsid w:val="003D1FDA"/>
    <w:rsid w:val="003D2344"/>
    <w:rsid w:val="003D2714"/>
    <w:rsid w:val="003D277D"/>
    <w:rsid w:val="003D2A41"/>
    <w:rsid w:val="003D3A57"/>
    <w:rsid w:val="003D4831"/>
    <w:rsid w:val="003D5632"/>
    <w:rsid w:val="003D59B7"/>
    <w:rsid w:val="003D59BD"/>
    <w:rsid w:val="003D609D"/>
    <w:rsid w:val="003D68FF"/>
    <w:rsid w:val="003E099B"/>
    <w:rsid w:val="003E0C94"/>
    <w:rsid w:val="003E0D73"/>
    <w:rsid w:val="003E1054"/>
    <w:rsid w:val="003E13FE"/>
    <w:rsid w:val="003E1681"/>
    <w:rsid w:val="003E2C93"/>
    <w:rsid w:val="003E402E"/>
    <w:rsid w:val="003E453E"/>
    <w:rsid w:val="003E463E"/>
    <w:rsid w:val="003E6298"/>
    <w:rsid w:val="003E67E4"/>
    <w:rsid w:val="003E6FF6"/>
    <w:rsid w:val="003E757E"/>
    <w:rsid w:val="003F03AE"/>
    <w:rsid w:val="003F0527"/>
    <w:rsid w:val="003F09D6"/>
    <w:rsid w:val="003F1608"/>
    <w:rsid w:val="003F219A"/>
    <w:rsid w:val="003F3558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E8"/>
    <w:rsid w:val="00402F6D"/>
    <w:rsid w:val="004036AA"/>
    <w:rsid w:val="004037C5"/>
    <w:rsid w:val="00403A21"/>
    <w:rsid w:val="004054B4"/>
    <w:rsid w:val="00405875"/>
    <w:rsid w:val="0040716B"/>
    <w:rsid w:val="0041050B"/>
    <w:rsid w:val="00410AFD"/>
    <w:rsid w:val="00410F78"/>
    <w:rsid w:val="00411499"/>
    <w:rsid w:val="00411F6E"/>
    <w:rsid w:val="00412B13"/>
    <w:rsid w:val="00413D8A"/>
    <w:rsid w:val="00413FC7"/>
    <w:rsid w:val="004150F7"/>
    <w:rsid w:val="00415647"/>
    <w:rsid w:val="0041605C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64D"/>
    <w:rsid w:val="00424131"/>
    <w:rsid w:val="004241AD"/>
    <w:rsid w:val="004243D1"/>
    <w:rsid w:val="0042457A"/>
    <w:rsid w:val="0042610B"/>
    <w:rsid w:val="0042611A"/>
    <w:rsid w:val="00426DB7"/>
    <w:rsid w:val="00431158"/>
    <w:rsid w:val="00432EDC"/>
    <w:rsid w:val="00433396"/>
    <w:rsid w:val="00433B9C"/>
    <w:rsid w:val="00434A6E"/>
    <w:rsid w:val="004351D9"/>
    <w:rsid w:val="00435322"/>
    <w:rsid w:val="00435D7B"/>
    <w:rsid w:val="004364B1"/>
    <w:rsid w:val="004365E4"/>
    <w:rsid w:val="004406AB"/>
    <w:rsid w:val="00440B01"/>
    <w:rsid w:val="004420F5"/>
    <w:rsid w:val="00442165"/>
    <w:rsid w:val="004429BA"/>
    <w:rsid w:val="004438C3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25E3"/>
    <w:rsid w:val="004528E4"/>
    <w:rsid w:val="004538BF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20AB"/>
    <w:rsid w:val="004628B4"/>
    <w:rsid w:val="00462BDD"/>
    <w:rsid w:val="00462D48"/>
    <w:rsid w:val="004633AE"/>
    <w:rsid w:val="00463529"/>
    <w:rsid w:val="00464B9A"/>
    <w:rsid w:val="004660AD"/>
    <w:rsid w:val="0046636A"/>
    <w:rsid w:val="00466813"/>
    <w:rsid w:val="0046756D"/>
    <w:rsid w:val="004677E9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70"/>
    <w:rsid w:val="00475A02"/>
    <w:rsid w:val="00475F0A"/>
    <w:rsid w:val="00477102"/>
    <w:rsid w:val="00477FFA"/>
    <w:rsid w:val="00480DBD"/>
    <w:rsid w:val="00480EC4"/>
    <w:rsid w:val="004811C5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C48"/>
    <w:rsid w:val="004867B4"/>
    <w:rsid w:val="00486DA0"/>
    <w:rsid w:val="00487A8C"/>
    <w:rsid w:val="00487B27"/>
    <w:rsid w:val="00487E15"/>
    <w:rsid w:val="004901C8"/>
    <w:rsid w:val="0049056B"/>
    <w:rsid w:val="00490DCD"/>
    <w:rsid w:val="00491164"/>
    <w:rsid w:val="00491EA6"/>
    <w:rsid w:val="00494E94"/>
    <w:rsid w:val="0049553B"/>
    <w:rsid w:val="004958B9"/>
    <w:rsid w:val="0049645A"/>
    <w:rsid w:val="004972F0"/>
    <w:rsid w:val="004976EA"/>
    <w:rsid w:val="004978E6"/>
    <w:rsid w:val="00497C86"/>
    <w:rsid w:val="00497CFF"/>
    <w:rsid w:val="00497FAE"/>
    <w:rsid w:val="004A0E6C"/>
    <w:rsid w:val="004A1866"/>
    <w:rsid w:val="004A233A"/>
    <w:rsid w:val="004A30B4"/>
    <w:rsid w:val="004A4374"/>
    <w:rsid w:val="004A4661"/>
    <w:rsid w:val="004A4A60"/>
    <w:rsid w:val="004A4E0B"/>
    <w:rsid w:val="004A4EE2"/>
    <w:rsid w:val="004A4F39"/>
    <w:rsid w:val="004A4FF5"/>
    <w:rsid w:val="004A5084"/>
    <w:rsid w:val="004A5F09"/>
    <w:rsid w:val="004A613F"/>
    <w:rsid w:val="004A6DE8"/>
    <w:rsid w:val="004A78BD"/>
    <w:rsid w:val="004B0724"/>
    <w:rsid w:val="004B1348"/>
    <w:rsid w:val="004B1955"/>
    <w:rsid w:val="004B1A42"/>
    <w:rsid w:val="004B2F0D"/>
    <w:rsid w:val="004B415E"/>
    <w:rsid w:val="004B423D"/>
    <w:rsid w:val="004B5943"/>
    <w:rsid w:val="004B59EB"/>
    <w:rsid w:val="004B5B90"/>
    <w:rsid w:val="004B632F"/>
    <w:rsid w:val="004B722E"/>
    <w:rsid w:val="004B78D7"/>
    <w:rsid w:val="004B7D85"/>
    <w:rsid w:val="004B7FF8"/>
    <w:rsid w:val="004C04B8"/>
    <w:rsid w:val="004C0B83"/>
    <w:rsid w:val="004C0F54"/>
    <w:rsid w:val="004C2187"/>
    <w:rsid w:val="004C236F"/>
    <w:rsid w:val="004C5AB3"/>
    <w:rsid w:val="004C5F3C"/>
    <w:rsid w:val="004C613B"/>
    <w:rsid w:val="004C6849"/>
    <w:rsid w:val="004C742E"/>
    <w:rsid w:val="004D0584"/>
    <w:rsid w:val="004D1023"/>
    <w:rsid w:val="004D2934"/>
    <w:rsid w:val="004D29F7"/>
    <w:rsid w:val="004D4BFC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965"/>
    <w:rsid w:val="004E4BAE"/>
    <w:rsid w:val="004E58D9"/>
    <w:rsid w:val="004E63FC"/>
    <w:rsid w:val="004E657E"/>
    <w:rsid w:val="004E6DFB"/>
    <w:rsid w:val="004E7020"/>
    <w:rsid w:val="004E7076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12BE"/>
    <w:rsid w:val="00501404"/>
    <w:rsid w:val="0050144D"/>
    <w:rsid w:val="005016EA"/>
    <w:rsid w:val="00502617"/>
    <w:rsid w:val="00502E85"/>
    <w:rsid w:val="0050325F"/>
    <w:rsid w:val="00503B97"/>
    <w:rsid w:val="00503EF1"/>
    <w:rsid w:val="00505A2B"/>
    <w:rsid w:val="00506B23"/>
    <w:rsid w:val="00507001"/>
    <w:rsid w:val="005075E9"/>
    <w:rsid w:val="0050769A"/>
    <w:rsid w:val="00507758"/>
    <w:rsid w:val="00507922"/>
    <w:rsid w:val="00507D9C"/>
    <w:rsid w:val="00510713"/>
    <w:rsid w:val="00510B41"/>
    <w:rsid w:val="00510F49"/>
    <w:rsid w:val="00511432"/>
    <w:rsid w:val="00511CD5"/>
    <w:rsid w:val="00511F51"/>
    <w:rsid w:val="00512849"/>
    <w:rsid w:val="00512B9D"/>
    <w:rsid w:val="00512D9A"/>
    <w:rsid w:val="00512ECC"/>
    <w:rsid w:val="00514223"/>
    <w:rsid w:val="00514CD1"/>
    <w:rsid w:val="0051541F"/>
    <w:rsid w:val="00515AA6"/>
    <w:rsid w:val="00515C72"/>
    <w:rsid w:val="00515EDD"/>
    <w:rsid w:val="00516173"/>
    <w:rsid w:val="00516AAB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47"/>
    <w:rsid w:val="0052349C"/>
    <w:rsid w:val="00523CF7"/>
    <w:rsid w:val="00524648"/>
    <w:rsid w:val="00525050"/>
    <w:rsid w:val="005252E5"/>
    <w:rsid w:val="005263D7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0A7"/>
    <w:rsid w:val="00535818"/>
    <w:rsid w:val="00535FBD"/>
    <w:rsid w:val="00536129"/>
    <w:rsid w:val="00537954"/>
    <w:rsid w:val="00537BF1"/>
    <w:rsid w:val="00540522"/>
    <w:rsid w:val="0054221C"/>
    <w:rsid w:val="005434D3"/>
    <w:rsid w:val="00543E3B"/>
    <w:rsid w:val="005443DC"/>
    <w:rsid w:val="005445D9"/>
    <w:rsid w:val="005456F2"/>
    <w:rsid w:val="005457A1"/>
    <w:rsid w:val="00545DF4"/>
    <w:rsid w:val="00546A32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4C6A"/>
    <w:rsid w:val="00555C71"/>
    <w:rsid w:val="0055604D"/>
    <w:rsid w:val="0055611A"/>
    <w:rsid w:val="00556AB0"/>
    <w:rsid w:val="00557132"/>
    <w:rsid w:val="0055713D"/>
    <w:rsid w:val="00561104"/>
    <w:rsid w:val="005625F2"/>
    <w:rsid w:val="00562C52"/>
    <w:rsid w:val="00563D2C"/>
    <w:rsid w:val="00563E41"/>
    <w:rsid w:val="0056405B"/>
    <w:rsid w:val="00564958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F3A"/>
    <w:rsid w:val="0057127F"/>
    <w:rsid w:val="00571497"/>
    <w:rsid w:val="0057267C"/>
    <w:rsid w:val="00572F39"/>
    <w:rsid w:val="00575179"/>
    <w:rsid w:val="0057552A"/>
    <w:rsid w:val="00575775"/>
    <w:rsid w:val="00575D93"/>
    <w:rsid w:val="00577A65"/>
    <w:rsid w:val="00580389"/>
    <w:rsid w:val="00580E5A"/>
    <w:rsid w:val="005815BE"/>
    <w:rsid w:val="005816FB"/>
    <w:rsid w:val="0058194A"/>
    <w:rsid w:val="005822D1"/>
    <w:rsid w:val="005839A5"/>
    <w:rsid w:val="00584A29"/>
    <w:rsid w:val="00584D80"/>
    <w:rsid w:val="00585A51"/>
    <w:rsid w:val="0058628D"/>
    <w:rsid w:val="00587951"/>
    <w:rsid w:val="00587D4C"/>
    <w:rsid w:val="005929DF"/>
    <w:rsid w:val="0059349A"/>
    <w:rsid w:val="00594062"/>
    <w:rsid w:val="0059406A"/>
    <w:rsid w:val="005940D7"/>
    <w:rsid w:val="00594100"/>
    <w:rsid w:val="00594670"/>
    <w:rsid w:val="00594AB5"/>
    <w:rsid w:val="00595707"/>
    <w:rsid w:val="00595CC9"/>
    <w:rsid w:val="00595E7E"/>
    <w:rsid w:val="00595F91"/>
    <w:rsid w:val="005966D6"/>
    <w:rsid w:val="00596A03"/>
    <w:rsid w:val="00596FE7"/>
    <w:rsid w:val="005A01D5"/>
    <w:rsid w:val="005A04A5"/>
    <w:rsid w:val="005A142A"/>
    <w:rsid w:val="005A1468"/>
    <w:rsid w:val="005A1BD5"/>
    <w:rsid w:val="005A2A40"/>
    <w:rsid w:val="005A2D48"/>
    <w:rsid w:val="005A2D4D"/>
    <w:rsid w:val="005A34A7"/>
    <w:rsid w:val="005A3886"/>
    <w:rsid w:val="005A5590"/>
    <w:rsid w:val="005A5EA3"/>
    <w:rsid w:val="005A63BF"/>
    <w:rsid w:val="005A6C21"/>
    <w:rsid w:val="005A7AF3"/>
    <w:rsid w:val="005A7BDF"/>
    <w:rsid w:val="005B0444"/>
    <w:rsid w:val="005B0498"/>
    <w:rsid w:val="005B0A44"/>
    <w:rsid w:val="005B0AF9"/>
    <w:rsid w:val="005B10EB"/>
    <w:rsid w:val="005B2022"/>
    <w:rsid w:val="005B2150"/>
    <w:rsid w:val="005B4A93"/>
    <w:rsid w:val="005B512C"/>
    <w:rsid w:val="005B54EF"/>
    <w:rsid w:val="005B586F"/>
    <w:rsid w:val="005B5C27"/>
    <w:rsid w:val="005B62D5"/>
    <w:rsid w:val="005B665A"/>
    <w:rsid w:val="005C09B0"/>
    <w:rsid w:val="005C0ADC"/>
    <w:rsid w:val="005C1E95"/>
    <w:rsid w:val="005C1F1D"/>
    <w:rsid w:val="005C255D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600E"/>
    <w:rsid w:val="005D6677"/>
    <w:rsid w:val="005D6936"/>
    <w:rsid w:val="005E0151"/>
    <w:rsid w:val="005E0D94"/>
    <w:rsid w:val="005E0DCD"/>
    <w:rsid w:val="005E110D"/>
    <w:rsid w:val="005E117E"/>
    <w:rsid w:val="005E196C"/>
    <w:rsid w:val="005E1DE3"/>
    <w:rsid w:val="005E2002"/>
    <w:rsid w:val="005E2534"/>
    <w:rsid w:val="005E2B31"/>
    <w:rsid w:val="005E3281"/>
    <w:rsid w:val="005E429D"/>
    <w:rsid w:val="005E5243"/>
    <w:rsid w:val="005E5986"/>
    <w:rsid w:val="005E6271"/>
    <w:rsid w:val="005E6AC1"/>
    <w:rsid w:val="005F00CF"/>
    <w:rsid w:val="005F13D9"/>
    <w:rsid w:val="005F15F2"/>
    <w:rsid w:val="005F168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51C9"/>
    <w:rsid w:val="005F5405"/>
    <w:rsid w:val="005F5AEB"/>
    <w:rsid w:val="005F63FD"/>
    <w:rsid w:val="005F6618"/>
    <w:rsid w:val="005F6978"/>
    <w:rsid w:val="005F70AA"/>
    <w:rsid w:val="005F72E1"/>
    <w:rsid w:val="005F75E1"/>
    <w:rsid w:val="00600199"/>
    <w:rsid w:val="0060088A"/>
    <w:rsid w:val="00600991"/>
    <w:rsid w:val="00601D38"/>
    <w:rsid w:val="006023C0"/>
    <w:rsid w:val="00604C71"/>
    <w:rsid w:val="00605050"/>
    <w:rsid w:val="006051DC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8A1"/>
    <w:rsid w:val="006139E3"/>
    <w:rsid w:val="00613B0F"/>
    <w:rsid w:val="006144B2"/>
    <w:rsid w:val="0061484E"/>
    <w:rsid w:val="00615773"/>
    <w:rsid w:val="006159B6"/>
    <w:rsid w:val="00615AE3"/>
    <w:rsid w:val="00616029"/>
    <w:rsid w:val="00616220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57E2"/>
    <w:rsid w:val="00627868"/>
    <w:rsid w:val="00627D9E"/>
    <w:rsid w:val="00630904"/>
    <w:rsid w:val="00630A9F"/>
    <w:rsid w:val="00631196"/>
    <w:rsid w:val="00631F60"/>
    <w:rsid w:val="006330D9"/>
    <w:rsid w:val="00633173"/>
    <w:rsid w:val="00634791"/>
    <w:rsid w:val="00634D3E"/>
    <w:rsid w:val="00635A45"/>
    <w:rsid w:val="00636FFD"/>
    <w:rsid w:val="006405BE"/>
    <w:rsid w:val="00640F0E"/>
    <w:rsid w:val="00641BBF"/>
    <w:rsid w:val="00643087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CF0"/>
    <w:rsid w:val="00660F50"/>
    <w:rsid w:val="00661076"/>
    <w:rsid w:val="00661479"/>
    <w:rsid w:val="00661EBD"/>
    <w:rsid w:val="00661FDA"/>
    <w:rsid w:val="00664EE0"/>
    <w:rsid w:val="00665222"/>
    <w:rsid w:val="006652C7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6AC"/>
    <w:rsid w:val="006756F5"/>
    <w:rsid w:val="00675EF3"/>
    <w:rsid w:val="00676016"/>
    <w:rsid w:val="00676A88"/>
    <w:rsid w:val="00680E8B"/>
    <w:rsid w:val="00681C69"/>
    <w:rsid w:val="00681FBB"/>
    <w:rsid w:val="00682326"/>
    <w:rsid w:val="0068248F"/>
    <w:rsid w:val="0068299B"/>
    <w:rsid w:val="006829A0"/>
    <w:rsid w:val="00683917"/>
    <w:rsid w:val="00684531"/>
    <w:rsid w:val="00684A72"/>
    <w:rsid w:val="0068597B"/>
    <w:rsid w:val="00685EF4"/>
    <w:rsid w:val="00685F3F"/>
    <w:rsid w:val="006869B0"/>
    <w:rsid w:val="00687077"/>
    <w:rsid w:val="00687C90"/>
    <w:rsid w:val="00690DF9"/>
    <w:rsid w:val="00693016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215A"/>
    <w:rsid w:val="006A24BA"/>
    <w:rsid w:val="006A2C25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04D8"/>
    <w:rsid w:val="006B1824"/>
    <w:rsid w:val="006B1BF5"/>
    <w:rsid w:val="006B1D02"/>
    <w:rsid w:val="006B1D44"/>
    <w:rsid w:val="006B375A"/>
    <w:rsid w:val="006B43A5"/>
    <w:rsid w:val="006B476E"/>
    <w:rsid w:val="006B49AC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6007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937"/>
    <w:rsid w:val="006D3C41"/>
    <w:rsid w:val="006D4388"/>
    <w:rsid w:val="006D464B"/>
    <w:rsid w:val="006D4BDA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1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580"/>
    <w:rsid w:val="006F7704"/>
    <w:rsid w:val="006F77CE"/>
    <w:rsid w:val="006F7AB9"/>
    <w:rsid w:val="006F7B8C"/>
    <w:rsid w:val="006F7CF7"/>
    <w:rsid w:val="00700AD7"/>
    <w:rsid w:val="00700CF1"/>
    <w:rsid w:val="00700FD8"/>
    <w:rsid w:val="0070222F"/>
    <w:rsid w:val="0070253D"/>
    <w:rsid w:val="007032FF"/>
    <w:rsid w:val="00704365"/>
    <w:rsid w:val="00704925"/>
    <w:rsid w:val="00705352"/>
    <w:rsid w:val="007053C2"/>
    <w:rsid w:val="007054BC"/>
    <w:rsid w:val="00705BB1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2D54"/>
    <w:rsid w:val="007138D7"/>
    <w:rsid w:val="00714AA2"/>
    <w:rsid w:val="00715396"/>
    <w:rsid w:val="00715836"/>
    <w:rsid w:val="00715E08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3035C"/>
    <w:rsid w:val="00730723"/>
    <w:rsid w:val="00730842"/>
    <w:rsid w:val="00730D91"/>
    <w:rsid w:val="00731D45"/>
    <w:rsid w:val="00731D91"/>
    <w:rsid w:val="0073215F"/>
    <w:rsid w:val="00732370"/>
    <w:rsid w:val="00732802"/>
    <w:rsid w:val="00732E0C"/>
    <w:rsid w:val="00732E5A"/>
    <w:rsid w:val="00732E7C"/>
    <w:rsid w:val="00732EAC"/>
    <w:rsid w:val="007331FF"/>
    <w:rsid w:val="007338CF"/>
    <w:rsid w:val="007340E8"/>
    <w:rsid w:val="00735556"/>
    <w:rsid w:val="00735FAA"/>
    <w:rsid w:val="00736351"/>
    <w:rsid w:val="0073661C"/>
    <w:rsid w:val="00736880"/>
    <w:rsid w:val="007373C5"/>
    <w:rsid w:val="007378E4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851"/>
    <w:rsid w:val="00746A77"/>
    <w:rsid w:val="00746E2A"/>
    <w:rsid w:val="00747427"/>
    <w:rsid w:val="00747C33"/>
    <w:rsid w:val="00750AAB"/>
    <w:rsid w:val="007544E1"/>
    <w:rsid w:val="007545B4"/>
    <w:rsid w:val="007549F1"/>
    <w:rsid w:val="00754D81"/>
    <w:rsid w:val="00754ED3"/>
    <w:rsid w:val="00756416"/>
    <w:rsid w:val="00756904"/>
    <w:rsid w:val="00756C45"/>
    <w:rsid w:val="00760189"/>
    <w:rsid w:val="007607EB"/>
    <w:rsid w:val="00760A58"/>
    <w:rsid w:val="00761CE3"/>
    <w:rsid w:val="00761F50"/>
    <w:rsid w:val="00761F78"/>
    <w:rsid w:val="00763F16"/>
    <w:rsid w:val="007648F7"/>
    <w:rsid w:val="0076560C"/>
    <w:rsid w:val="00765901"/>
    <w:rsid w:val="00765CBF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410D"/>
    <w:rsid w:val="00774E63"/>
    <w:rsid w:val="007760B1"/>
    <w:rsid w:val="007762E7"/>
    <w:rsid w:val="00777967"/>
    <w:rsid w:val="00777B44"/>
    <w:rsid w:val="00781587"/>
    <w:rsid w:val="007819A5"/>
    <w:rsid w:val="00781D6C"/>
    <w:rsid w:val="0078244A"/>
    <w:rsid w:val="00782790"/>
    <w:rsid w:val="007833A6"/>
    <w:rsid w:val="00783771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EA7"/>
    <w:rsid w:val="007917CA"/>
    <w:rsid w:val="007919F3"/>
    <w:rsid w:val="007924C0"/>
    <w:rsid w:val="00793A2E"/>
    <w:rsid w:val="0079425E"/>
    <w:rsid w:val="00794D0B"/>
    <w:rsid w:val="00795746"/>
    <w:rsid w:val="00795840"/>
    <w:rsid w:val="00796600"/>
    <w:rsid w:val="00796CDA"/>
    <w:rsid w:val="00796FAA"/>
    <w:rsid w:val="0079701C"/>
    <w:rsid w:val="007A011C"/>
    <w:rsid w:val="007A02EE"/>
    <w:rsid w:val="007A080E"/>
    <w:rsid w:val="007A0D69"/>
    <w:rsid w:val="007A1949"/>
    <w:rsid w:val="007A2109"/>
    <w:rsid w:val="007A284D"/>
    <w:rsid w:val="007A3093"/>
    <w:rsid w:val="007A4502"/>
    <w:rsid w:val="007A64CC"/>
    <w:rsid w:val="007A7198"/>
    <w:rsid w:val="007B0FC8"/>
    <w:rsid w:val="007B10D9"/>
    <w:rsid w:val="007B1ACD"/>
    <w:rsid w:val="007B1AFC"/>
    <w:rsid w:val="007B251F"/>
    <w:rsid w:val="007B29C3"/>
    <w:rsid w:val="007B2B03"/>
    <w:rsid w:val="007B35F4"/>
    <w:rsid w:val="007B3C6D"/>
    <w:rsid w:val="007B418D"/>
    <w:rsid w:val="007B48E0"/>
    <w:rsid w:val="007B4B4B"/>
    <w:rsid w:val="007B51BE"/>
    <w:rsid w:val="007B529D"/>
    <w:rsid w:val="007B5DB8"/>
    <w:rsid w:val="007B664E"/>
    <w:rsid w:val="007C09CF"/>
    <w:rsid w:val="007C10AB"/>
    <w:rsid w:val="007C1575"/>
    <w:rsid w:val="007C16B7"/>
    <w:rsid w:val="007C1B87"/>
    <w:rsid w:val="007C2984"/>
    <w:rsid w:val="007C2FAC"/>
    <w:rsid w:val="007C3C24"/>
    <w:rsid w:val="007C5937"/>
    <w:rsid w:val="007C5B7D"/>
    <w:rsid w:val="007C62A6"/>
    <w:rsid w:val="007C67CA"/>
    <w:rsid w:val="007D02B3"/>
    <w:rsid w:val="007D0858"/>
    <w:rsid w:val="007D18B1"/>
    <w:rsid w:val="007D2310"/>
    <w:rsid w:val="007D2969"/>
    <w:rsid w:val="007D2A8E"/>
    <w:rsid w:val="007D345A"/>
    <w:rsid w:val="007D3732"/>
    <w:rsid w:val="007D3FDC"/>
    <w:rsid w:val="007D4910"/>
    <w:rsid w:val="007D4B56"/>
    <w:rsid w:val="007D4BB4"/>
    <w:rsid w:val="007D4E20"/>
    <w:rsid w:val="007D4F8E"/>
    <w:rsid w:val="007D5524"/>
    <w:rsid w:val="007D5F01"/>
    <w:rsid w:val="007D6CBF"/>
    <w:rsid w:val="007D6CF6"/>
    <w:rsid w:val="007D760A"/>
    <w:rsid w:val="007D78E3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F03F4"/>
    <w:rsid w:val="007F0621"/>
    <w:rsid w:val="007F0807"/>
    <w:rsid w:val="007F0906"/>
    <w:rsid w:val="007F0A9B"/>
    <w:rsid w:val="007F0AA3"/>
    <w:rsid w:val="007F207E"/>
    <w:rsid w:val="007F34BD"/>
    <w:rsid w:val="007F3A34"/>
    <w:rsid w:val="007F4A9D"/>
    <w:rsid w:val="007F5487"/>
    <w:rsid w:val="007F5CCB"/>
    <w:rsid w:val="007F6A64"/>
    <w:rsid w:val="007F70B7"/>
    <w:rsid w:val="007F7907"/>
    <w:rsid w:val="00800825"/>
    <w:rsid w:val="008011C1"/>
    <w:rsid w:val="0080223D"/>
    <w:rsid w:val="00802811"/>
    <w:rsid w:val="0080284C"/>
    <w:rsid w:val="00802C76"/>
    <w:rsid w:val="00802D55"/>
    <w:rsid w:val="0080314B"/>
    <w:rsid w:val="008037DC"/>
    <w:rsid w:val="00803D4C"/>
    <w:rsid w:val="008047D3"/>
    <w:rsid w:val="00805D8B"/>
    <w:rsid w:val="00807143"/>
    <w:rsid w:val="008074C7"/>
    <w:rsid w:val="00810201"/>
    <w:rsid w:val="008105E9"/>
    <w:rsid w:val="00810A69"/>
    <w:rsid w:val="008112E5"/>
    <w:rsid w:val="0081166E"/>
    <w:rsid w:val="00811790"/>
    <w:rsid w:val="0081220B"/>
    <w:rsid w:val="00812D7E"/>
    <w:rsid w:val="0081485D"/>
    <w:rsid w:val="00814C11"/>
    <w:rsid w:val="00815209"/>
    <w:rsid w:val="00816324"/>
    <w:rsid w:val="008166A7"/>
    <w:rsid w:val="00817101"/>
    <w:rsid w:val="00817426"/>
    <w:rsid w:val="00820098"/>
    <w:rsid w:val="00820A48"/>
    <w:rsid w:val="00821399"/>
    <w:rsid w:val="00821FDE"/>
    <w:rsid w:val="00822068"/>
    <w:rsid w:val="008224E3"/>
    <w:rsid w:val="00822771"/>
    <w:rsid w:val="00823FE5"/>
    <w:rsid w:val="0082548B"/>
    <w:rsid w:val="008256A7"/>
    <w:rsid w:val="00825EC2"/>
    <w:rsid w:val="0082799B"/>
    <w:rsid w:val="008300D9"/>
    <w:rsid w:val="008302E6"/>
    <w:rsid w:val="0083162C"/>
    <w:rsid w:val="0083264B"/>
    <w:rsid w:val="008326CD"/>
    <w:rsid w:val="0083280B"/>
    <w:rsid w:val="0083311E"/>
    <w:rsid w:val="00834662"/>
    <w:rsid w:val="00834671"/>
    <w:rsid w:val="00834CBF"/>
    <w:rsid w:val="00835B57"/>
    <w:rsid w:val="00835D96"/>
    <w:rsid w:val="00836124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46E9"/>
    <w:rsid w:val="008449B3"/>
    <w:rsid w:val="00844CC1"/>
    <w:rsid w:val="008459E2"/>
    <w:rsid w:val="00845C52"/>
    <w:rsid w:val="00845FDF"/>
    <w:rsid w:val="00846D12"/>
    <w:rsid w:val="00847600"/>
    <w:rsid w:val="00847E87"/>
    <w:rsid w:val="0085090D"/>
    <w:rsid w:val="008510CD"/>
    <w:rsid w:val="0085130E"/>
    <w:rsid w:val="00851982"/>
    <w:rsid w:val="00852B39"/>
    <w:rsid w:val="008536F5"/>
    <w:rsid w:val="00854AB0"/>
    <w:rsid w:val="00855F84"/>
    <w:rsid w:val="00856FFE"/>
    <w:rsid w:val="00857252"/>
    <w:rsid w:val="00857CF7"/>
    <w:rsid w:val="008600C8"/>
    <w:rsid w:val="00860115"/>
    <w:rsid w:val="00860732"/>
    <w:rsid w:val="00860F2B"/>
    <w:rsid w:val="0086239E"/>
    <w:rsid w:val="00862482"/>
    <w:rsid w:val="00862C4E"/>
    <w:rsid w:val="00863C32"/>
    <w:rsid w:val="00864C50"/>
    <w:rsid w:val="00866A51"/>
    <w:rsid w:val="00866B16"/>
    <w:rsid w:val="00866C30"/>
    <w:rsid w:val="00866C45"/>
    <w:rsid w:val="00866D76"/>
    <w:rsid w:val="00867F4C"/>
    <w:rsid w:val="008703B2"/>
    <w:rsid w:val="00871DC8"/>
    <w:rsid w:val="008729CD"/>
    <w:rsid w:val="008730BA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11AC"/>
    <w:rsid w:val="008A12B4"/>
    <w:rsid w:val="008A1675"/>
    <w:rsid w:val="008A245D"/>
    <w:rsid w:val="008A2607"/>
    <w:rsid w:val="008A2609"/>
    <w:rsid w:val="008A385F"/>
    <w:rsid w:val="008A3912"/>
    <w:rsid w:val="008A4E99"/>
    <w:rsid w:val="008A56A7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688"/>
    <w:rsid w:val="008B2B43"/>
    <w:rsid w:val="008B3D6A"/>
    <w:rsid w:val="008B3E2A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3E8"/>
    <w:rsid w:val="008C28FF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3DB"/>
    <w:rsid w:val="008C7AAF"/>
    <w:rsid w:val="008C7FEC"/>
    <w:rsid w:val="008D01E2"/>
    <w:rsid w:val="008D022A"/>
    <w:rsid w:val="008D0487"/>
    <w:rsid w:val="008D109A"/>
    <w:rsid w:val="008D11F8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09F9"/>
    <w:rsid w:val="008E0C41"/>
    <w:rsid w:val="008E1006"/>
    <w:rsid w:val="008E170C"/>
    <w:rsid w:val="008E2274"/>
    <w:rsid w:val="008E2EEF"/>
    <w:rsid w:val="008E39DE"/>
    <w:rsid w:val="008E4401"/>
    <w:rsid w:val="008E6655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F8"/>
    <w:rsid w:val="008F536C"/>
    <w:rsid w:val="008F55EC"/>
    <w:rsid w:val="008F64CA"/>
    <w:rsid w:val="008F68B1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634"/>
    <w:rsid w:val="00903FFF"/>
    <w:rsid w:val="00904855"/>
    <w:rsid w:val="0090487F"/>
    <w:rsid w:val="00904B14"/>
    <w:rsid w:val="0090650F"/>
    <w:rsid w:val="00906D0F"/>
    <w:rsid w:val="00907268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589"/>
    <w:rsid w:val="0091681A"/>
    <w:rsid w:val="00916993"/>
    <w:rsid w:val="00916BE1"/>
    <w:rsid w:val="00917771"/>
    <w:rsid w:val="00920B51"/>
    <w:rsid w:val="00921316"/>
    <w:rsid w:val="009217CA"/>
    <w:rsid w:val="00921AC3"/>
    <w:rsid w:val="009225DB"/>
    <w:rsid w:val="00922F09"/>
    <w:rsid w:val="00923064"/>
    <w:rsid w:val="009236C1"/>
    <w:rsid w:val="00923A99"/>
    <w:rsid w:val="00923CA5"/>
    <w:rsid w:val="00924BB7"/>
    <w:rsid w:val="00924C6C"/>
    <w:rsid w:val="00925BD3"/>
    <w:rsid w:val="00926481"/>
    <w:rsid w:val="00927778"/>
    <w:rsid w:val="00927DAA"/>
    <w:rsid w:val="009308C0"/>
    <w:rsid w:val="009311BD"/>
    <w:rsid w:val="00931304"/>
    <w:rsid w:val="009314D2"/>
    <w:rsid w:val="00932106"/>
    <w:rsid w:val="00932274"/>
    <w:rsid w:val="00932C2F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6DA"/>
    <w:rsid w:val="00941BD4"/>
    <w:rsid w:val="009421EF"/>
    <w:rsid w:val="00942C48"/>
    <w:rsid w:val="00942E71"/>
    <w:rsid w:val="00943170"/>
    <w:rsid w:val="009438AC"/>
    <w:rsid w:val="00944D40"/>
    <w:rsid w:val="0094525F"/>
    <w:rsid w:val="00945569"/>
    <w:rsid w:val="009457DE"/>
    <w:rsid w:val="0094592E"/>
    <w:rsid w:val="00946301"/>
    <w:rsid w:val="00946BB7"/>
    <w:rsid w:val="00947FD9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854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2453"/>
    <w:rsid w:val="009826EC"/>
    <w:rsid w:val="00982701"/>
    <w:rsid w:val="00982C1F"/>
    <w:rsid w:val="00982C78"/>
    <w:rsid w:val="00983564"/>
    <w:rsid w:val="00983671"/>
    <w:rsid w:val="009837B7"/>
    <w:rsid w:val="00984280"/>
    <w:rsid w:val="00985386"/>
    <w:rsid w:val="0098553A"/>
    <w:rsid w:val="009858FE"/>
    <w:rsid w:val="009864F8"/>
    <w:rsid w:val="00986972"/>
    <w:rsid w:val="00986E36"/>
    <w:rsid w:val="00987685"/>
    <w:rsid w:val="00987A66"/>
    <w:rsid w:val="009907F7"/>
    <w:rsid w:val="00990AD8"/>
    <w:rsid w:val="00990CA2"/>
    <w:rsid w:val="00991555"/>
    <w:rsid w:val="00992078"/>
    <w:rsid w:val="009926AC"/>
    <w:rsid w:val="009926EB"/>
    <w:rsid w:val="009928C8"/>
    <w:rsid w:val="00993404"/>
    <w:rsid w:val="00993586"/>
    <w:rsid w:val="00995313"/>
    <w:rsid w:val="00995650"/>
    <w:rsid w:val="009966AA"/>
    <w:rsid w:val="00996D05"/>
    <w:rsid w:val="00997174"/>
    <w:rsid w:val="009976E2"/>
    <w:rsid w:val="009A0459"/>
    <w:rsid w:val="009A12A4"/>
    <w:rsid w:val="009A390B"/>
    <w:rsid w:val="009A3DFE"/>
    <w:rsid w:val="009A4134"/>
    <w:rsid w:val="009A53C1"/>
    <w:rsid w:val="009A54E7"/>
    <w:rsid w:val="009A5849"/>
    <w:rsid w:val="009A5E8D"/>
    <w:rsid w:val="009A6C57"/>
    <w:rsid w:val="009A7B00"/>
    <w:rsid w:val="009A7B21"/>
    <w:rsid w:val="009B1382"/>
    <w:rsid w:val="009B2F89"/>
    <w:rsid w:val="009B32A8"/>
    <w:rsid w:val="009B357B"/>
    <w:rsid w:val="009B36E5"/>
    <w:rsid w:val="009B4633"/>
    <w:rsid w:val="009B4E41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E0C"/>
    <w:rsid w:val="009C302E"/>
    <w:rsid w:val="009C312B"/>
    <w:rsid w:val="009C4438"/>
    <w:rsid w:val="009C5DE9"/>
    <w:rsid w:val="009C617E"/>
    <w:rsid w:val="009C699E"/>
    <w:rsid w:val="009C69B4"/>
    <w:rsid w:val="009C6F13"/>
    <w:rsid w:val="009C7927"/>
    <w:rsid w:val="009D0385"/>
    <w:rsid w:val="009D197B"/>
    <w:rsid w:val="009D2F5E"/>
    <w:rsid w:val="009D3012"/>
    <w:rsid w:val="009D3936"/>
    <w:rsid w:val="009D41B3"/>
    <w:rsid w:val="009D4671"/>
    <w:rsid w:val="009D61F5"/>
    <w:rsid w:val="009D6E5F"/>
    <w:rsid w:val="009D7E2E"/>
    <w:rsid w:val="009E0C3A"/>
    <w:rsid w:val="009E0D94"/>
    <w:rsid w:val="009E10DB"/>
    <w:rsid w:val="009E2201"/>
    <w:rsid w:val="009E289D"/>
    <w:rsid w:val="009E3BE1"/>
    <w:rsid w:val="009E3D97"/>
    <w:rsid w:val="009E41EC"/>
    <w:rsid w:val="009E43BF"/>
    <w:rsid w:val="009E5069"/>
    <w:rsid w:val="009E50CF"/>
    <w:rsid w:val="009E52F7"/>
    <w:rsid w:val="009E5D2B"/>
    <w:rsid w:val="009E5DC3"/>
    <w:rsid w:val="009E600E"/>
    <w:rsid w:val="009E661D"/>
    <w:rsid w:val="009F0A26"/>
    <w:rsid w:val="009F2632"/>
    <w:rsid w:val="009F29ED"/>
    <w:rsid w:val="009F2F50"/>
    <w:rsid w:val="009F3296"/>
    <w:rsid w:val="009F32D9"/>
    <w:rsid w:val="009F497D"/>
    <w:rsid w:val="009F657F"/>
    <w:rsid w:val="009F6712"/>
    <w:rsid w:val="009F6A10"/>
    <w:rsid w:val="00A008BE"/>
    <w:rsid w:val="00A01D6C"/>
    <w:rsid w:val="00A02124"/>
    <w:rsid w:val="00A03436"/>
    <w:rsid w:val="00A035A7"/>
    <w:rsid w:val="00A03ECA"/>
    <w:rsid w:val="00A04670"/>
    <w:rsid w:val="00A04F0B"/>
    <w:rsid w:val="00A052B0"/>
    <w:rsid w:val="00A056E1"/>
    <w:rsid w:val="00A05A8E"/>
    <w:rsid w:val="00A062D0"/>
    <w:rsid w:val="00A069A7"/>
    <w:rsid w:val="00A06FC2"/>
    <w:rsid w:val="00A07949"/>
    <w:rsid w:val="00A111EA"/>
    <w:rsid w:val="00A119B7"/>
    <w:rsid w:val="00A12682"/>
    <w:rsid w:val="00A12B00"/>
    <w:rsid w:val="00A12BCF"/>
    <w:rsid w:val="00A12F51"/>
    <w:rsid w:val="00A1352E"/>
    <w:rsid w:val="00A13B24"/>
    <w:rsid w:val="00A13B77"/>
    <w:rsid w:val="00A1462D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38AD"/>
    <w:rsid w:val="00A24503"/>
    <w:rsid w:val="00A25661"/>
    <w:rsid w:val="00A26123"/>
    <w:rsid w:val="00A26368"/>
    <w:rsid w:val="00A30211"/>
    <w:rsid w:val="00A31DFE"/>
    <w:rsid w:val="00A33221"/>
    <w:rsid w:val="00A34103"/>
    <w:rsid w:val="00A349F6"/>
    <w:rsid w:val="00A34D91"/>
    <w:rsid w:val="00A35B35"/>
    <w:rsid w:val="00A362A7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41EC"/>
    <w:rsid w:val="00A44209"/>
    <w:rsid w:val="00A44983"/>
    <w:rsid w:val="00A44E41"/>
    <w:rsid w:val="00A46E4C"/>
    <w:rsid w:val="00A47581"/>
    <w:rsid w:val="00A47B28"/>
    <w:rsid w:val="00A500BF"/>
    <w:rsid w:val="00A502F5"/>
    <w:rsid w:val="00A510D1"/>
    <w:rsid w:val="00A51177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60B3"/>
    <w:rsid w:val="00A571F4"/>
    <w:rsid w:val="00A5739F"/>
    <w:rsid w:val="00A57824"/>
    <w:rsid w:val="00A57C2B"/>
    <w:rsid w:val="00A57C4F"/>
    <w:rsid w:val="00A57E16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BB9"/>
    <w:rsid w:val="00A66CA0"/>
    <w:rsid w:val="00A6737F"/>
    <w:rsid w:val="00A70001"/>
    <w:rsid w:val="00A7013E"/>
    <w:rsid w:val="00A7087E"/>
    <w:rsid w:val="00A70EEE"/>
    <w:rsid w:val="00A711A6"/>
    <w:rsid w:val="00A719C5"/>
    <w:rsid w:val="00A71B05"/>
    <w:rsid w:val="00A71C76"/>
    <w:rsid w:val="00A7249D"/>
    <w:rsid w:val="00A72790"/>
    <w:rsid w:val="00A73772"/>
    <w:rsid w:val="00A738BD"/>
    <w:rsid w:val="00A73993"/>
    <w:rsid w:val="00A73DCA"/>
    <w:rsid w:val="00A73F3F"/>
    <w:rsid w:val="00A748A7"/>
    <w:rsid w:val="00A75253"/>
    <w:rsid w:val="00A75498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33DE"/>
    <w:rsid w:val="00A83DF1"/>
    <w:rsid w:val="00A83F46"/>
    <w:rsid w:val="00A847C1"/>
    <w:rsid w:val="00A85078"/>
    <w:rsid w:val="00A875D1"/>
    <w:rsid w:val="00A87D6F"/>
    <w:rsid w:val="00A91551"/>
    <w:rsid w:val="00A927D7"/>
    <w:rsid w:val="00A93C34"/>
    <w:rsid w:val="00A93FFF"/>
    <w:rsid w:val="00A95A0B"/>
    <w:rsid w:val="00A95A26"/>
    <w:rsid w:val="00A96416"/>
    <w:rsid w:val="00A975D1"/>
    <w:rsid w:val="00A9797F"/>
    <w:rsid w:val="00AA0452"/>
    <w:rsid w:val="00AA0560"/>
    <w:rsid w:val="00AA0927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7B8"/>
    <w:rsid w:val="00AB5B90"/>
    <w:rsid w:val="00AB611A"/>
    <w:rsid w:val="00AB63F1"/>
    <w:rsid w:val="00AB78EB"/>
    <w:rsid w:val="00AC0B48"/>
    <w:rsid w:val="00AC0C67"/>
    <w:rsid w:val="00AC2449"/>
    <w:rsid w:val="00AC33E7"/>
    <w:rsid w:val="00AC3FD6"/>
    <w:rsid w:val="00AC4648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DAB"/>
    <w:rsid w:val="00AD5E7E"/>
    <w:rsid w:val="00AD6128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07A88"/>
    <w:rsid w:val="00B10312"/>
    <w:rsid w:val="00B1084F"/>
    <w:rsid w:val="00B1115F"/>
    <w:rsid w:val="00B1194A"/>
    <w:rsid w:val="00B11B6C"/>
    <w:rsid w:val="00B11CD1"/>
    <w:rsid w:val="00B123FE"/>
    <w:rsid w:val="00B136AD"/>
    <w:rsid w:val="00B136FB"/>
    <w:rsid w:val="00B1411B"/>
    <w:rsid w:val="00B1412A"/>
    <w:rsid w:val="00B152C9"/>
    <w:rsid w:val="00B169ED"/>
    <w:rsid w:val="00B17B5A"/>
    <w:rsid w:val="00B2123A"/>
    <w:rsid w:val="00B214D1"/>
    <w:rsid w:val="00B21DB1"/>
    <w:rsid w:val="00B222D2"/>
    <w:rsid w:val="00B22926"/>
    <w:rsid w:val="00B238A4"/>
    <w:rsid w:val="00B24226"/>
    <w:rsid w:val="00B24F20"/>
    <w:rsid w:val="00B2566F"/>
    <w:rsid w:val="00B25B7A"/>
    <w:rsid w:val="00B26AD2"/>
    <w:rsid w:val="00B26D39"/>
    <w:rsid w:val="00B27278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AC"/>
    <w:rsid w:val="00B369BD"/>
    <w:rsid w:val="00B36F8E"/>
    <w:rsid w:val="00B377BE"/>
    <w:rsid w:val="00B37A9A"/>
    <w:rsid w:val="00B37C7E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4BC6"/>
    <w:rsid w:val="00B4561A"/>
    <w:rsid w:val="00B45D68"/>
    <w:rsid w:val="00B46182"/>
    <w:rsid w:val="00B462F3"/>
    <w:rsid w:val="00B47084"/>
    <w:rsid w:val="00B47828"/>
    <w:rsid w:val="00B5056A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7666"/>
    <w:rsid w:val="00B57D20"/>
    <w:rsid w:val="00B60391"/>
    <w:rsid w:val="00B61D72"/>
    <w:rsid w:val="00B61E7D"/>
    <w:rsid w:val="00B62D28"/>
    <w:rsid w:val="00B62D9B"/>
    <w:rsid w:val="00B637C8"/>
    <w:rsid w:val="00B64034"/>
    <w:rsid w:val="00B6445E"/>
    <w:rsid w:val="00B646BB"/>
    <w:rsid w:val="00B65608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030"/>
    <w:rsid w:val="00B7549E"/>
    <w:rsid w:val="00B754F4"/>
    <w:rsid w:val="00B75C40"/>
    <w:rsid w:val="00B75E16"/>
    <w:rsid w:val="00B8006E"/>
    <w:rsid w:val="00B802AA"/>
    <w:rsid w:val="00B80C47"/>
    <w:rsid w:val="00B824FE"/>
    <w:rsid w:val="00B83200"/>
    <w:rsid w:val="00B8326D"/>
    <w:rsid w:val="00B83834"/>
    <w:rsid w:val="00B83D52"/>
    <w:rsid w:val="00B8495B"/>
    <w:rsid w:val="00B85178"/>
    <w:rsid w:val="00B858D6"/>
    <w:rsid w:val="00B863AD"/>
    <w:rsid w:val="00B86C3A"/>
    <w:rsid w:val="00B86F1D"/>
    <w:rsid w:val="00B87217"/>
    <w:rsid w:val="00B87647"/>
    <w:rsid w:val="00B91E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9CA"/>
    <w:rsid w:val="00BA0743"/>
    <w:rsid w:val="00BA14C7"/>
    <w:rsid w:val="00BA289C"/>
    <w:rsid w:val="00BA46FC"/>
    <w:rsid w:val="00BA568C"/>
    <w:rsid w:val="00BA70F3"/>
    <w:rsid w:val="00BB03A2"/>
    <w:rsid w:val="00BB0B5A"/>
    <w:rsid w:val="00BB19BE"/>
    <w:rsid w:val="00BB26C1"/>
    <w:rsid w:val="00BB2AEE"/>
    <w:rsid w:val="00BB371B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B7927"/>
    <w:rsid w:val="00BC1458"/>
    <w:rsid w:val="00BC1605"/>
    <w:rsid w:val="00BC180C"/>
    <w:rsid w:val="00BC2FE0"/>
    <w:rsid w:val="00BC40B2"/>
    <w:rsid w:val="00BC40ED"/>
    <w:rsid w:val="00BC45ED"/>
    <w:rsid w:val="00BC4B14"/>
    <w:rsid w:val="00BC50A3"/>
    <w:rsid w:val="00BC5922"/>
    <w:rsid w:val="00BC5BAA"/>
    <w:rsid w:val="00BC5F2B"/>
    <w:rsid w:val="00BC612E"/>
    <w:rsid w:val="00BD08DA"/>
    <w:rsid w:val="00BD0AD1"/>
    <w:rsid w:val="00BD17E1"/>
    <w:rsid w:val="00BD18F5"/>
    <w:rsid w:val="00BD2BAD"/>
    <w:rsid w:val="00BD343A"/>
    <w:rsid w:val="00BD39C1"/>
    <w:rsid w:val="00BD4561"/>
    <w:rsid w:val="00BD5274"/>
    <w:rsid w:val="00BD539C"/>
    <w:rsid w:val="00BD5633"/>
    <w:rsid w:val="00BD5B18"/>
    <w:rsid w:val="00BD66DB"/>
    <w:rsid w:val="00BE1B82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1E4C"/>
    <w:rsid w:val="00BF23F1"/>
    <w:rsid w:val="00BF2528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7699"/>
    <w:rsid w:val="00BF78ED"/>
    <w:rsid w:val="00C00E8E"/>
    <w:rsid w:val="00C015B1"/>
    <w:rsid w:val="00C01619"/>
    <w:rsid w:val="00C01B5F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E58"/>
    <w:rsid w:val="00C11220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37FD"/>
    <w:rsid w:val="00C24109"/>
    <w:rsid w:val="00C2421A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C20"/>
    <w:rsid w:val="00C40E69"/>
    <w:rsid w:val="00C41A1B"/>
    <w:rsid w:val="00C41A6E"/>
    <w:rsid w:val="00C425CC"/>
    <w:rsid w:val="00C428D9"/>
    <w:rsid w:val="00C42CF6"/>
    <w:rsid w:val="00C4332D"/>
    <w:rsid w:val="00C436D5"/>
    <w:rsid w:val="00C446B0"/>
    <w:rsid w:val="00C46118"/>
    <w:rsid w:val="00C469FA"/>
    <w:rsid w:val="00C46B49"/>
    <w:rsid w:val="00C46E72"/>
    <w:rsid w:val="00C47597"/>
    <w:rsid w:val="00C47630"/>
    <w:rsid w:val="00C47C13"/>
    <w:rsid w:val="00C50A0A"/>
    <w:rsid w:val="00C52A28"/>
    <w:rsid w:val="00C52F00"/>
    <w:rsid w:val="00C53B9D"/>
    <w:rsid w:val="00C548FE"/>
    <w:rsid w:val="00C54A90"/>
    <w:rsid w:val="00C54F66"/>
    <w:rsid w:val="00C55D3B"/>
    <w:rsid w:val="00C5620F"/>
    <w:rsid w:val="00C563C0"/>
    <w:rsid w:val="00C576F0"/>
    <w:rsid w:val="00C609FB"/>
    <w:rsid w:val="00C60B1D"/>
    <w:rsid w:val="00C61019"/>
    <w:rsid w:val="00C61464"/>
    <w:rsid w:val="00C6248A"/>
    <w:rsid w:val="00C6334D"/>
    <w:rsid w:val="00C6353B"/>
    <w:rsid w:val="00C6411E"/>
    <w:rsid w:val="00C65005"/>
    <w:rsid w:val="00C6521C"/>
    <w:rsid w:val="00C653D3"/>
    <w:rsid w:val="00C66368"/>
    <w:rsid w:val="00C67805"/>
    <w:rsid w:val="00C67828"/>
    <w:rsid w:val="00C67DA7"/>
    <w:rsid w:val="00C67DFE"/>
    <w:rsid w:val="00C70258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6896"/>
    <w:rsid w:val="00C77BD0"/>
    <w:rsid w:val="00C77ED1"/>
    <w:rsid w:val="00C81597"/>
    <w:rsid w:val="00C81B2A"/>
    <w:rsid w:val="00C82652"/>
    <w:rsid w:val="00C82AE5"/>
    <w:rsid w:val="00C83730"/>
    <w:rsid w:val="00C83834"/>
    <w:rsid w:val="00C84499"/>
    <w:rsid w:val="00C851AE"/>
    <w:rsid w:val="00C863D6"/>
    <w:rsid w:val="00C87573"/>
    <w:rsid w:val="00C8767C"/>
    <w:rsid w:val="00C8786B"/>
    <w:rsid w:val="00C87A9A"/>
    <w:rsid w:val="00C906CF"/>
    <w:rsid w:val="00C910CA"/>
    <w:rsid w:val="00C91709"/>
    <w:rsid w:val="00C91A38"/>
    <w:rsid w:val="00C91B8B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B3C"/>
    <w:rsid w:val="00C97FC3"/>
    <w:rsid w:val="00CA056B"/>
    <w:rsid w:val="00CA15DD"/>
    <w:rsid w:val="00CA1B19"/>
    <w:rsid w:val="00CA3294"/>
    <w:rsid w:val="00CA4999"/>
    <w:rsid w:val="00CA4FAA"/>
    <w:rsid w:val="00CA623A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493B"/>
    <w:rsid w:val="00CC5444"/>
    <w:rsid w:val="00CC5A36"/>
    <w:rsid w:val="00CC5BBE"/>
    <w:rsid w:val="00CC5C8E"/>
    <w:rsid w:val="00CC664E"/>
    <w:rsid w:val="00CC6FA5"/>
    <w:rsid w:val="00CC799D"/>
    <w:rsid w:val="00CD00E2"/>
    <w:rsid w:val="00CD01A7"/>
    <w:rsid w:val="00CD23AD"/>
    <w:rsid w:val="00CD32B6"/>
    <w:rsid w:val="00CD3B14"/>
    <w:rsid w:val="00CD47E9"/>
    <w:rsid w:val="00CD57F7"/>
    <w:rsid w:val="00CD5E47"/>
    <w:rsid w:val="00CD5F51"/>
    <w:rsid w:val="00CD62D7"/>
    <w:rsid w:val="00CD68F5"/>
    <w:rsid w:val="00CD6A4A"/>
    <w:rsid w:val="00CD6B97"/>
    <w:rsid w:val="00CD6E3F"/>
    <w:rsid w:val="00CE0579"/>
    <w:rsid w:val="00CE0ED7"/>
    <w:rsid w:val="00CE1184"/>
    <w:rsid w:val="00CE1699"/>
    <w:rsid w:val="00CE18F4"/>
    <w:rsid w:val="00CE1A90"/>
    <w:rsid w:val="00CE1ED3"/>
    <w:rsid w:val="00CE22B2"/>
    <w:rsid w:val="00CE2684"/>
    <w:rsid w:val="00CE2C6C"/>
    <w:rsid w:val="00CE2D5D"/>
    <w:rsid w:val="00CE45C1"/>
    <w:rsid w:val="00CE4968"/>
    <w:rsid w:val="00CE50B1"/>
    <w:rsid w:val="00CE5494"/>
    <w:rsid w:val="00CE694C"/>
    <w:rsid w:val="00CE71E0"/>
    <w:rsid w:val="00CE799C"/>
    <w:rsid w:val="00CE7F21"/>
    <w:rsid w:val="00CF0B36"/>
    <w:rsid w:val="00CF0CEA"/>
    <w:rsid w:val="00CF28BF"/>
    <w:rsid w:val="00CF3409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6274"/>
    <w:rsid w:val="00D1629D"/>
    <w:rsid w:val="00D1712A"/>
    <w:rsid w:val="00D1716D"/>
    <w:rsid w:val="00D17FDF"/>
    <w:rsid w:val="00D17FED"/>
    <w:rsid w:val="00D2093D"/>
    <w:rsid w:val="00D20D86"/>
    <w:rsid w:val="00D2105E"/>
    <w:rsid w:val="00D223E7"/>
    <w:rsid w:val="00D22465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4012C"/>
    <w:rsid w:val="00D40896"/>
    <w:rsid w:val="00D4158F"/>
    <w:rsid w:val="00D419BE"/>
    <w:rsid w:val="00D4240B"/>
    <w:rsid w:val="00D42F7B"/>
    <w:rsid w:val="00D42F9D"/>
    <w:rsid w:val="00D43520"/>
    <w:rsid w:val="00D4396A"/>
    <w:rsid w:val="00D44719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3F4"/>
    <w:rsid w:val="00D624E7"/>
    <w:rsid w:val="00D63436"/>
    <w:rsid w:val="00D6377C"/>
    <w:rsid w:val="00D63D7D"/>
    <w:rsid w:val="00D64FA0"/>
    <w:rsid w:val="00D6699C"/>
    <w:rsid w:val="00D67533"/>
    <w:rsid w:val="00D67B00"/>
    <w:rsid w:val="00D70423"/>
    <w:rsid w:val="00D70460"/>
    <w:rsid w:val="00D704BC"/>
    <w:rsid w:val="00D707A7"/>
    <w:rsid w:val="00D71390"/>
    <w:rsid w:val="00D71CAF"/>
    <w:rsid w:val="00D7253B"/>
    <w:rsid w:val="00D72565"/>
    <w:rsid w:val="00D7284E"/>
    <w:rsid w:val="00D73BB3"/>
    <w:rsid w:val="00D73FCB"/>
    <w:rsid w:val="00D73FFF"/>
    <w:rsid w:val="00D74835"/>
    <w:rsid w:val="00D74F96"/>
    <w:rsid w:val="00D752B7"/>
    <w:rsid w:val="00D75996"/>
    <w:rsid w:val="00D75A0C"/>
    <w:rsid w:val="00D75E06"/>
    <w:rsid w:val="00D76F14"/>
    <w:rsid w:val="00D77584"/>
    <w:rsid w:val="00D7794F"/>
    <w:rsid w:val="00D77E27"/>
    <w:rsid w:val="00D8070B"/>
    <w:rsid w:val="00D80AC9"/>
    <w:rsid w:val="00D813D7"/>
    <w:rsid w:val="00D82BB9"/>
    <w:rsid w:val="00D8321C"/>
    <w:rsid w:val="00D8335F"/>
    <w:rsid w:val="00D835DF"/>
    <w:rsid w:val="00D83DA8"/>
    <w:rsid w:val="00D84A7E"/>
    <w:rsid w:val="00D85322"/>
    <w:rsid w:val="00D85C05"/>
    <w:rsid w:val="00D8703A"/>
    <w:rsid w:val="00D87F5E"/>
    <w:rsid w:val="00D91944"/>
    <w:rsid w:val="00D92530"/>
    <w:rsid w:val="00D93824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97EC6"/>
    <w:rsid w:val="00DA0112"/>
    <w:rsid w:val="00DA1088"/>
    <w:rsid w:val="00DA15EA"/>
    <w:rsid w:val="00DA2C4F"/>
    <w:rsid w:val="00DA49F9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C0E27"/>
    <w:rsid w:val="00DC1104"/>
    <w:rsid w:val="00DC1AD7"/>
    <w:rsid w:val="00DC21F1"/>
    <w:rsid w:val="00DC2269"/>
    <w:rsid w:val="00DC2BEC"/>
    <w:rsid w:val="00DC2C6B"/>
    <w:rsid w:val="00DC4412"/>
    <w:rsid w:val="00DC4F23"/>
    <w:rsid w:val="00DC5697"/>
    <w:rsid w:val="00DC5B0C"/>
    <w:rsid w:val="00DC7515"/>
    <w:rsid w:val="00DC7882"/>
    <w:rsid w:val="00DC78CF"/>
    <w:rsid w:val="00DC7EF9"/>
    <w:rsid w:val="00DD0413"/>
    <w:rsid w:val="00DD0B8F"/>
    <w:rsid w:val="00DD0C01"/>
    <w:rsid w:val="00DD1F0F"/>
    <w:rsid w:val="00DD1FFE"/>
    <w:rsid w:val="00DD20D9"/>
    <w:rsid w:val="00DD23E8"/>
    <w:rsid w:val="00DD2D18"/>
    <w:rsid w:val="00DD3458"/>
    <w:rsid w:val="00DD3976"/>
    <w:rsid w:val="00DD399D"/>
    <w:rsid w:val="00DD4537"/>
    <w:rsid w:val="00DD4A27"/>
    <w:rsid w:val="00DD4B31"/>
    <w:rsid w:val="00DD51E2"/>
    <w:rsid w:val="00DD54F3"/>
    <w:rsid w:val="00DD570E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223"/>
    <w:rsid w:val="00DE2354"/>
    <w:rsid w:val="00DE2A85"/>
    <w:rsid w:val="00DE2FD8"/>
    <w:rsid w:val="00DE34C6"/>
    <w:rsid w:val="00DE3B79"/>
    <w:rsid w:val="00DE41CB"/>
    <w:rsid w:val="00DE5185"/>
    <w:rsid w:val="00DE5435"/>
    <w:rsid w:val="00DE68A1"/>
    <w:rsid w:val="00DE6C78"/>
    <w:rsid w:val="00DE727E"/>
    <w:rsid w:val="00DE7B69"/>
    <w:rsid w:val="00DF0439"/>
    <w:rsid w:val="00DF07C4"/>
    <w:rsid w:val="00DF10CC"/>
    <w:rsid w:val="00DF1667"/>
    <w:rsid w:val="00DF1F76"/>
    <w:rsid w:val="00DF2407"/>
    <w:rsid w:val="00DF24A5"/>
    <w:rsid w:val="00DF446F"/>
    <w:rsid w:val="00DF46D8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2047"/>
    <w:rsid w:val="00E02107"/>
    <w:rsid w:val="00E022E7"/>
    <w:rsid w:val="00E02B59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69D5"/>
    <w:rsid w:val="00E07822"/>
    <w:rsid w:val="00E07BF5"/>
    <w:rsid w:val="00E103B5"/>
    <w:rsid w:val="00E1053D"/>
    <w:rsid w:val="00E11583"/>
    <w:rsid w:val="00E11782"/>
    <w:rsid w:val="00E11EBA"/>
    <w:rsid w:val="00E122D5"/>
    <w:rsid w:val="00E12B07"/>
    <w:rsid w:val="00E13088"/>
    <w:rsid w:val="00E1325D"/>
    <w:rsid w:val="00E14A07"/>
    <w:rsid w:val="00E1586A"/>
    <w:rsid w:val="00E158CD"/>
    <w:rsid w:val="00E15D9B"/>
    <w:rsid w:val="00E16CDA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337A"/>
    <w:rsid w:val="00E23D90"/>
    <w:rsid w:val="00E24062"/>
    <w:rsid w:val="00E24393"/>
    <w:rsid w:val="00E27338"/>
    <w:rsid w:val="00E2791D"/>
    <w:rsid w:val="00E27E03"/>
    <w:rsid w:val="00E3048C"/>
    <w:rsid w:val="00E304A3"/>
    <w:rsid w:val="00E308A2"/>
    <w:rsid w:val="00E30D59"/>
    <w:rsid w:val="00E31584"/>
    <w:rsid w:val="00E31E83"/>
    <w:rsid w:val="00E320DC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4066"/>
    <w:rsid w:val="00E44076"/>
    <w:rsid w:val="00E44C43"/>
    <w:rsid w:val="00E461F4"/>
    <w:rsid w:val="00E4776A"/>
    <w:rsid w:val="00E503ED"/>
    <w:rsid w:val="00E50BD2"/>
    <w:rsid w:val="00E50EF5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0"/>
    <w:rsid w:val="00E561D1"/>
    <w:rsid w:val="00E565CF"/>
    <w:rsid w:val="00E579CF"/>
    <w:rsid w:val="00E57C87"/>
    <w:rsid w:val="00E604B3"/>
    <w:rsid w:val="00E60B4E"/>
    <w:rsid w:val="00E60D06"/>
    <w:rsid w:val="00E61A3D"/>
    <w:rsid w:val="00E624A3"/>
    <w:rsid w:val="00E6269D"/>
    <w:rsid w:val="00E6366E"/>
    <w:rsid w:val="00E64808"/>
    <w:rsid w:val="00E64863"/>
    <w:rsid w:val="00E64BDF"/>
    <w:rsid w:val="00E65D70"/>
    <w:rsid w:val="00E66D1E"/>
    <w:rsid w:val="00E700E2"/>
    <w:rsid w:val="00E70641"/>
    <w:rsid w:val="00E707E0"/>
    <w:rsid w:val="00E71184"/>
    <w:rsid w:val="00E71D49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8A"/>
    <w:rsid w:val="00E81523"/>
    <w:rsid w:val="00E82E50"/>
    <w:rsid w:val="00E84094"/>
    <w:rsid w:val="00E84499"/>
    <w:rsid w:val="00E8467A"/>
    <w:rsid w:val="00E848B2"/>
    <w:rsid w:val="00E84DFB"/>
    <w:rsid w:val="00E8524C"/>
    <w:rsid w:val="00E8533F"/>
    <w:rsid w:val="00E8597A"/>
    <w:rsid w:val="00E85B12"/>
    <w:rsid w:val="00E8718D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70"/>
    <w:rsid w:val="00E965DA"/>
    <w:rsid w:val="00E96DB1"/>
    <w:rsid w:val="00E96EF2"/>
    <w:rsid w:val="00E97BCA"/>
    <w:rsid w:val="00EA057D"/>
    <w:rsid w:val="00EA0D8B"/>
    <w:rsid w:val="00EA0F9A"/>
    <w:rsid w:val="00EA111C"/>
    <w:rsid w:val="00EA2DF3"/>
    <w:rsid w:val="00EA3DC2"/>
    <w:rsid w:val="00EA4422"/>
    <w:rsid w:val="00EA4438"/>
    <w:rsid w:val="00EA5986"/>
    <w:rsid w:val="00EA5B37"/>
    <w:rsid w:val="00EA66A0"/>
    <w:rsid w:val="00EA70E0"/>
    <w:rsid w:val="00EB0067"/>
    <w:rsid w:val="00EB0669"/>
    <w:rsid w:val="00EB0B78"/>
    <w:rsid w:val="00EB0FE6"/>
    <w:rsid w:val="00EB13BF"/>
    <w:rsid w:val="00EB1483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B6C08"/>
    <w:rsid w:val="00EC08AC"/>
    <w:rsid w:val="00EC0B63"/>
    <w:rsid w:val="00EC0BAC"/>
    <w:rsid w:val="00EC112D"/>
    <w:rsid w:val="00EC180F"/>
    <w:rsid w:val="00EC1CF9"/>
    <w:rsid w:val="00EC2204"/>
    <w:rsid w:val="00EC239B"/>
    <w:rsid w:val="00EC3DEA"/>
    <w:rsid w:val="00EC40E7"/>
    <w:rsid w:val="00EC4197"/>
    <w:rsid w:val="00EC46F8"/>
    <w:rsid w:val="00EC6041"/>
    <w:rsid w:val="00EC649D"/>
    <w:rsid w:val="00EC69E2"/>
    <w:rsid w:val="00EC6DBB"/>
    <w:rsid w:val="00EC78E2"/>
    <w:rsid w:val="00EC7BF8"/>
    <w:rsid w:val="00EC7C3D"/>
    <w:rsid w:val="00ED0112"/>
    <w:rsid w:val="00ED125A"/>
    <w:rsid w:val="00ED1FA1"/>
    <w:rsid w:val="00ED2024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B28"/>
    <w:rsid w:val="00EE0D38"/>
    <w:rsid w:val="00EE13C7"/>
    <w:rsid w:val="00EE2490"/>
    <w:rsid w:val="00EE2ACC"/>
    <w:rsid w:val="00EE2FC5"/>
    <w:rsid w:val="00EE3137"/>
    <w:rsid w:val="00EE3188"/>
    <w:rsid w:val="00EE46C0"/>
    <w:rsid w:val="00EE4A21"/>
    <w:rsid w:val="00EE5138"/>
    <w:rsid w:val="00EE62C7"/>
    <w:rsid w:val="00EE6315"/>
    <w:rsid w:val="00EE6AD6"/>
    <w:rsid w:val="00EE6F8C"/>
    <w:rsid w:val="00EE78A6"/>
    <w:rsid w:val="00EE7F47"/>
    <w:rsid w:val="00EF010C"/>
    <w:rsid w:val="00EF18B0"/>
    <w:rsid w:val="00EF195E"/>
    <w:rsid w:val="00EF2EC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F011AE"/>
    <w:rsid w:val="00F01384"/>
    <w:rsid w:val="00F01768"/>
    <w:rsid w:val="00F01951"/>
    <w:rsid w:val="00F01B40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912"/>
    <w:rsid w:val="00F11B0E"/>
    <w:rsid w:val="00F11B52"/>
    <w:rsid w:val="00F11F7D"/>
    <w:rsid w:val="00F12513"/>
    <w:rsid w:val="00F1279E"/>
    <w:rsid w:val="00F129B5"/>
    <w:rsid w:val="00F12B03"/>
    <w:rsid w:val="00F13AAE"/>
    <w:rsid w:val="00F14387"/>
    <w:rsid w:val="00F14E6F"/>
    <w:rsid w:val="00F1512D"/>
    <w:rsid w:val="00F169BE"/>
    <w:rsid w:val="00F17201"/>
    <w:rsid w:val="00F2036A"/>
    <w:rsid w:val="00F207F9"/>
    <w:rsid w:val="00F21168"/>
    <w:rsid w:val="00F2147A"/>
    <w:rsid w:val="00F21652"/>
    <w:rsid w:val="00F216DA"/>
    <w:rsid w:val="00F21706"/>
    <w:rsid w:val="00F21B0F"/>
    <w:rsid w:val="00F22465"/>
    <w:rsid w:val="00F22DE2"/>
    <w:rsid w:val="00F23F1E"/>
    <w:rsid w:val="00F2451F"/>
    <w:rsid w:val="00F24690"/>
    <w:rsid w:val="00F24E48"/>
    <w:rsid w:val="00F24E71"/>
    <w:rsid w:val="00F2578E"/>
    <w:rsid w:val="00F25D75"/>
    <w:rsid w:val="00F25F87"/>
    <w:rsid w:val="00F26A0B"/>
    <w:rsid w:val="00F26D85"/>
    <w:rsid w:val="00F27239"/>
    <w:rsid w:val="00F3047E"/>
    <w:rsid w:val="00F306A2"/>
    <w:rsid w:val="00F3073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6C9C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440A"/>
    <w:rsid w:val="00F449E5"/>
    <w:rsid w:val="00F44C88"/>
    <w:rsid w:val="00F44CAE"/>
    <w:rsid w:val="00F44F3A"/>
    <w:rsid w:val="00F4512B"/>
    <w:rsid w:val="00F456E8"/>
    <w:rsid w:val="00F459BB"/>
    <w:rsid w:val="00F45E2F"/>
    <w:rsid w:val="00F468C7"/>
    <w:rsid w:val="00F46E65"/>
    <w:rsid w:val="00F4752F"/>
    <w:rsid w:val="00F47B7F"/>
    <w:rsid w:val="00F47BEE"/>
    <w:rsid w:val="00F501DF"/>
    <w:rsid w:val="00F5051E"/>
    <w:rsid w:val="00F51989"/>
    <w:rsid w:val="00F52041"/>
    <w:rsid w:val="00F52B09"/>
    <w:rsid w:val="00F52D7A"/>
    <w:rsid w:val="00F55963"/>
    <w:rsid w:val="00F5648E"/>
    <w:rsid w:val="00F56BBF"/>
    <w:rsid w:val="00F56E3C"/>
    <w:rsid w:val="00F6097E"/>
    <w:rsid w:val="00F609A5"/>
    <w:rsid w:val="00F60D67"/>
    <w:rsid w:val="00F61955"/>
    <w:rsid w:val="00F62056"/>
    <w:rsid w:val="00F62318"/>
    <w:rsid w:val="00F629DA"/>
    <w:rsid w:val="00F63ACD"/>
    <w:rsid w:val="00F63C5C"/>
    <w:rsid w:val="00F63C75"/>
    <w:rsid w:val="00F640CD"/>
    <w:rsid w:val="00F6488B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603"/>
    <w:rsid w:val="00F719A8"/>
    <w:rsid w:val="00F71BFC"/>
    <w:rsid w:val="00F723D2"/>
    <w:rsid w:val="00F72D21"/>
    <w:rsid w:val="00F7337D"/>
    <w:rsid w:val="00F74A36"/>
    <w:rsid w:val="00F74EFA"/>
    <w:rsid w:val="00F7564F"/>
    <w:rsid w:val="00F757BF"/>
    <w:rsid w:val="00F75B6C"/>
    <w:rsid w:val="00F760D2"/>
    <w:rsid w:val="00F76CF0"/>
    <w:rsid w:val="00F76E15"/>
    <w:rsid w:val="00F80FB6"/>
    <w:rsid w:val="00F821DB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DF5"/>
    <w:rsid w:val="00F95EF7"/>
    <w:rsid w:val="00F9668F"/>
    <w:rsid w:val="00F97C08"/>
    <w:rsid w:val="00FA0599"/>
    <w:rsid w:val="00FA1AAA"/>
    <w:rsid w:val="00FA2439"/>
    <w:rsid w:val="00FA38FC"/>
    <w:rsid w:val="00FA4041"/>
    <w:rsid w:val="00FA4A65"/>
    <w:rsid w:val="00FA5BD8"/>
    <w:rsid w:val="00FA6587"/>
    <w:rsid w:val="00FA75BB"/>
    <w:rsid w:val="00FA7B3E"/>
    <w:rsid w:val="00FA7BE9"/>
    <w:rsid w:val="00FA7C61"/>
    <w:rsid w:val="00FA7E0B"/>
    <w:rsid w:val="00FB131B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99B"/>
    <w:rsid w:val="00FD34FC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63F9"/>
    <w:rsid w:val="00FF64E6"/>
    <w:rsid w:val="00FF6879"/>
    <w:rsid w:val="00FF6B87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2271</TotalTime>
  <Pages>7</Pages>
  <Words>2751</Words>
  <Characters>15686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CATT_RAN4#101bis</cp:lastModifiedBy>
  <cp:revision>1170</cp:revision>
  <cp:lastPrinted>2009-01-30T04:53:00Z</cp:lastPrinted>
  <dcterms:created xsi:type="dcterms:W3CDTF">2021-10-19T10:08:00Z</dcterms:created>
  <dcterms:modified xsi:type="dcterms:W3CDTF">2022-01-10T13:23:00Z</dcterms:modified>
</cp:coreProperties>
</file>